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6" w:rsidRDefault="006D72D6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EB2725" w:rsidRDefault="00EB2725" w:rsidP="00474CAA">
      <w:pPr>
        <w:spacing w:line="240" w:lineRule="exact"/>
        <w:jc w:val="center"/>
        <w:rPr>
          <w:rFonts w:ascii="Garamond" w:hAnsi="Garamond"/>
          <w:b/>
          <w:sz w:val="32"/>
          <w:szCs w:val="32"/>
        </w:rPr>
      </w:pPr>
    </w:p>
    <w:p w:rsidR="00474CAA" w:rsidRDefault="00474CAA" w:rsidP="00474CAA">
      <w:pPr>
        <w:spacing w:line="240" w:lineRule="exact"/>
        <w:jc w:val="center"/>
        <w:rPr>
          <w:rFonts w:ascii="Garamond" w:hAnsi="Garamond"/>
          <w:b/>
          <w:sz w:val="32"/>
          <w:szCs w:val="32"/>
        </w:rPr>
      </w:pPr>
    </w:p>
    <w:p w:rsidR="00A67255" w:rsidRDefault="00A67255" w:rsidP="00474CAA">
      <w:pPr>
        <w:jc w:val="center"/>
        <w:rPr>
          <w:rFonts w:ascii="Calibri" w:hAnsi="Calibri"/>
          <w:sz w:val="28"/>
          <w:szCs w:val="28"/>
        </w:rPr>
      </w:pPr>
    </w:p>
    <w:p w:rsidR="00A67255" w:rsidRDefault="00474CAA" w:rsidP="00A67255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  <w:r w:rsidRPr="00A67255">
        <w:rPr>
          <w:rFonts w:asciiTheme="majorHAnsi" w:hAnsiTheme="majorHAnsi"/>
          <w:b/>
          <w:sz w:val="32"/>
          <w:szCs w:val="32"/>
        </w:rPr>
        <w:t xml:space="preserve">Задания для </w:t>
      </w:r>
      <w:r w:rsidRPr="00A67255">
        <w:rPr>
          <w:rFonts w:asciiTheme="majorHAnsi" w:hAnsiTheme="majorHAnsi"/>
          <w:b/>
          <w:sz w:val="32"/>
          <w:szCs w:val="32"/>
          <w:lang w:val="en-US"/>
        </w:rPr>
        <w:t>III</w:t>
      </w:r>
      <w:r w:rsidRPr="00A67255">
        <w:rPr>
          <w:rFonts w:asciiTheme="majorHAnsi" w:hAnsiTheme="majorHAnsi"/>
          <w:b/>
          <w:sz w:val="32"/>
          <w:szCs w:val="32"/>
        </w:rPr>
        <w:t xml:space="preserve"> этапа </w:t>
      </w:r>
    </w:p>
    <w:p w:rsidR="00474CAA" w:rsidRPr="00A67255" w:rsidRDefault="00474CAA" w:rsidP="00A67255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  <w:r w:rsidRPr="00A67255">
        <w:rPr>
          <w:rFonts w:asciiTheme="majorHAnsi" w:hAnsiTheme="majorHAnsi"/>
          <w:b/>
          <w:sz w:val="32"/>
          <w:szCs w:val="32"/>
        </w:rPr>
        <w:t>республиканской олимпиады по астрономии</w:t>
      </w:r>
    </w:p>
    <w:p w:rsidR="00474CAA" w:rsidRPr="00A67255" w:rsidRDefault="008F29D7" w:rsidP="00474CAA">
      <w:pPr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3</w:t>
      </w:r>
      <w:r w:rsidR="00474CAA" w:rsidRPr="00A67255">
        <w:rPr>
          <w:rFonts w:asciiTheme="majorHAnsi" w:hAnsiTheme="majorHAnsi"/>
          <w:b/>
          <w:i/>
          <w:sz w:val="32"/>
          <w:szCs w:val="32"/>
        </w:rPr>
        <w:t xml:space="preserve"> – 6 января 200</w:t>
      </w:r>
      <w:r w:rsidR="00891821" w:rsidRPr="00A67255">
        <w:rPr>
          <w:rFonts w:asciiTheme="majorHAnsi" w:hAnsiTheme="majorHAnsi"/>
          <w:b/>
          <w:i/>
          <w:sz w:val="32"/>
          <w:szCs w:val="32"/>
        </w:rPr>
        <w:t>8</w:t>
      </w:r>
      <w:r w:rsidR="00474CAA" w:rsidRPr="00A67255">
        <w:rPr>
          <w:rFonts w:asciiTheme="majorHAnsi" w:hAnsiTheme="majorHAnsi"/>
          <w:b/>
          <w:i/>
          <w:sz w:val="32"/>
          <w:szCs w:val="32"/>
        </w:rPr>
        <w:t xml:space="preserve"> года </w:t>
      </w:r>
    </w:p>
    <w:p w:rsidR="00474CAA" w:rsidRDefault="00474CAA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081B89" w:rsidRDefault="00081B89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081B89" w:rsidRPr="00474CAA" w:rsidRDefault="00081B89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7F79EF" w:rsidRPr="00444D10" w:rsidRDefault="007F79EF" w:rsidP="00474CAA">
      <w:pPr>
        <w:jc w:val="center"/>
        <w:rPr>
          <w:rFonts w:ascii="Cambria" w:hAnsi="Cambria"/>
          <w:position w:val="-12"/>
          <w:sz w:val="72"/>
          <w:szCs w:val="72"/>
        </w:rPr>
        <w:sectPr w:rsidR="007F79EF" w:rsidRPr="00444D10" w:rsidSect="00A67255">
          <w:pgSz w:w="11906" w:h="16838"/>
          <w:pgMar w:top="567" w:right="567" w:bottom="851" w:left="567" w:header="720" w:footer="720" w:gutter="0"/>
          <w:cols w:space="720"/>
        </w:sectPr>
      </w:pPr>
    </w:p>
    <w:p w:rsidR="00081B89" w:rsidRPr="00A67255" w:rsidRDefault="008F29D7" w:rsidP="00081B89">
      <w:pPr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lastRenderedPageBreak/>
        <w:t>5</w:t>
      </w:r>
      <w:r w:rsidR="00081B89" w:rsidRPr="00A67255">
        <w:rPr>
          <w:rFonts w:asciiTheme="majorHAnsi" w:hAnsiTheme="majorHAnsi"/>
          <w:b/>
          <w:i/>
          <w:sz w:val="32"/>
          <w:szCs w:val="32"/>
        </w:rPr>
        <w:t xml:space="preserve"> января 2008 года</w:t>
      </w:r>
      <w:r w:rsidR="00081B89">
        <w:rPr>
          <w:rFonts w:asciiTheme="majorHAnsi" w:hAnsiTheme="majorHAnsi"/>
          <w:b/>
          <w:i/>
          <w:sz w:val="32"/>
          <w:szCs w:val="32"/>
        </w:rPr>
        <w:t xml:space="preserve"> (</w:t>
      </w:r>
      <w:r>
        <w:rPr>
          <w:rFonts w:asciiTheme="majorHAnsi" w:hAnsiTheme="majorHAnsi"/>
          <w:b/>
          <w:i/>
          <w:sz w:val="32"/>
          <w:szCs w:val="32"/>
        </w:rPr>
        <w:t>суббота</w:t>
      </w:r>
      <w:r w:rsidR="00081B89">
        <w:rPr>
          <w:rFonts w:asciiTheme="majorHAnsi" w:hAnsiTheme="majorHAnsi"/>
          <w:b/>
          <w:i/>
          <w:sz w:val="32"/>
          <w:szCs w:val="32"/>
        </w:rPr>
        <w:t>)</w:t>
      </w:r>
      <w:r w:rsidR="00081B89" w:rsidRPr="00A67255">
        <w:rPr>
          <w:rFonts w:asciiTheme="majorHAnsi" w:hAnsiTheme="majorHAnsi"/>
          <w:b/>
          <w:i/>
          <w:sz w:val="32"/>
          <w:szCs w:val="32"/>
        </w:rPr>
        <w:t xml:space="preserve"> </w:t>
      </w:r>
    </w:p>
    <w:p w:rsidR="00081B89" w:rsidRDefault="00081B89" w:rsidP="00474CAA">
      <w:pPr>
        <w:jc w:val="center"/>
        <w:rPr>
          <w:rFonts w:ascii="Cambria" w:hAnsi="Cambria"/>
          <w:position w:val="-12"/>
          <w:sz w:val="24"/>
          <w:szCs w:val="24"/>
        </w:rPr>
      </w:pPr>
    </w:p>
    <w:p w:rsidR="00081B89" w:rsidRPr="00617D08" w:rsidRDefault="00081B89" w:rsidP="00474CAA">
      <w:pPr>
        <w:jc w:val="center"/>
        <w:rPr>
          <w:rFonts w:ascii="Cambria" w:hAnsi="Cambria"/>
          <w:position w:val="-12"/>
          <w:sz w:val="24"/>
          <w:szCs w:val="24"/>
        </w:rPr>
      </w:pPr>
    </w:p>
    <w:p w:rsidR="00062ED9" w:rsidRPr="00A67255" w:rsidRDefault="00062ED9" w:rsidP="00474CAA">
      <w:pPr>
        <w:jc w:val="center"/>
        <w:rPr>
          <w:rFonts w:ascii="Cambria" w:hAnsi="Cambria"/>
          <w:sz w:val="72"/>
          <w:szCs w:val="72"/>
        </w:rPr>
      </w:pPr>
      <w:r w:rsidRPr="00A67255">
        <w:rPr>
          <w:rFonts w:ascii="Cambria" w:hAnsi="Cambria"/>
          <w:position w:val="-12"/>
          <w:sz w:val="96"/>
          <w:szCs w:val="96"/>
          <w:lang w:val="en-US"/>
        </w:rPr>
        <w:sym w:font="Wingdings" w:char="F0AA"/>
      </w:r>
      <w:r w:rsidRPr="00A67255">
        <w:rPr>
          <w:rFonts w:ascii="Cambria" w:hAnsi="Cambria"/>
          <w:b/>
          <w:sz w:val="72"/>
          <w:szCs w:val="72"/>
        </w:rPr>
        <w:t xml:space="preserve"> </w:t>
      </w:r>
      <w:r w:rsidR="00C5790F">
        <w:rPr>
          <w:rFonts w:ascii="Cambria" w:hAnsi="Cambria"/>
          <w:b/>
          <w:sz w:val="64"/>
          <w:szCs w:val="64"/>
        </w:rPr>
        <w:t>ПРАКТИЧЕСКИЙ</w:t>
      </w:r>
      <w:r w:rsidR="00474CAA" w:rsidRPr="00A67255">
        <w:rPr>
          <w:rFonts w:ascii="Cambria" w:hAnsi="Cambria"/>
          <w:b/>
          <w:sz w:val="64"/>
          <w:szCs w:val="64"/>
        </w:rPr>
        <w:t xml:space="preserve"> ТУР</w:t>
      </w:r>
      <w:r w:rsidR="00F91E9C" w:rsidRPr="00A67255">
        <w:rPr>
          <w:rFonts w:ascii="Cambria" w:hAnsi="Cambria"/>
          <w:b/>
          <w:sz w:val="72"/>
          <w:szCs w:val="72"/>
        </w:rPr>
        <w:t xml:space="preserve"> </w:t>
      </w:r>
      <w:r w:rsidRPr="00A67255">
        <w:rPr>
          <w:rFonts w:ascii="Cambria" w:hAnsi="Cambria"/>
          <w:position w:val="-12"/>
          <w:sz w:val="96"/>
          <w:szCs w:val="96"/>
          <w:lang w:val="en-US"/>
        </w:rPr>
        <w:sym w:font="Wingdings" w:char="F0AA"/>
      </w:r>
    </w:p>
    <w:p w:rsidR="00474CAA" w:rsidRDefault="00474CAA" w:rsidP="009C71DC">
      <w:pPr>
        <w:jc w:val="center"/>
        <w:rPr>
          <w:rFonts w:ascii="Garamond" w:hAnsi="Garamond"/>
          <w:b/>
          <w:sz w:val="40"/>
          <w:szCs w:val="40"/>
        </w:rPr>
      </w:pPr>
    </w:p>
    <w:p w:rsidR="00157E61" w:rsidRDefault="00157E61" w:rsidP="00E7730F">
      <w:pPr>
        <w:pStyle w:val="a3"/>
        <w:rPr>
          <w:rFonts w:ascii="Calibri" w:hAnsi="Calibri" w:cs="Arial"/>
          <w:sz w:val="40"/>
          <w:szCs w:val="40"/>
        </w:rPr>
        <w:sectPr w:rsidR="00157E61" w:rsidSect="00836E0E">
          <w:type w:val="continuous"/>
          <w:pgSz w:w="11906" w:h="16838"/>
          <w:pgMar w:top="425" w:right="567" w:bottom="851" w:left="567" w:header="720" w:footer="720" w:gutter="0"/>
          <w:cols w:space="720"/>
        </w:sectPr>
      </w:pPr>
    </w:p>
    <w:p w:rsidR="00A67255" w:rsidRDefault="00A67255">
      <w:pPr>
        <w:rPr>
          <w:rFonts w:ascii="Calibri" w:hAnsi="Calibri" w:cs="Arial"/>
          <w:sz w:val="40"/>
          <w:szCs w:val="40"/>
        </w:rPr>
      </w:pPr>
      <w:r>
        <w:rPr>
          <w:rFonts w:ascii="Calibri" w:hAnsi="Calibri" w:cs="Arial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740410</wp:posOffset>
            </wp:positionV>
            <wp:extent cx="4839335" cy="2522855"/>
            <wp:effectExtent l="19050" t="0" r="0" b="0"/>
            <wp:wrapSquare wrapText="bothSides"/>
            <wp:docPr id="2" name="Рисунок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z w:val="40"/>
          <w:szCs w:val="40"/>
        </w:rPr>
        <w:br w:type="page"/>
      </w:r>
    </w:p>
    <w:p w:rsidR="00E52C05" w:rsidRPr="00A47A3F" w:rsidRDefault="00E52C05" w:rsidP="000D5801">
      <w:pPr>
        <w:jc w:val="both"/>
        <w:rPr>
          <w:rFonts w:ascii="Calibri" w:hAnsi="Calibri" w:cs="Arial"/>
          <w:b/>
          <w:i/>
          <w:sz w:val="30"/>
          <w:szCs w:val="30"/>
        </w:rPr>
      </w:pPr>
      <w:r w:rsidRPr="00A47A3F">
        <w:rPr>
          <w:rFonts w:ascii="Calibri" w:hAnsi="Calibri" w:cs="Arial"/>
          <w:b/>
          <w:i/>
          <w:sz w:val="30"/>
          <w:szCs w:val="30"/>
        </w:rPr>
        <w:lastRenderedPageBreak/>
        <w:t>Пожалуйста, прочитайте это в первую очередь:</w:t>
      </w:r>
    </w:p>
    <w:p w:rsidR="00E52C05" w:rsidRDefault="00E52C05" w:rsidP="000D5801">
      <w:pPr>
        <w:jc w:val="both"/>
        <w:rPr>
          <w:rFonts w:ascii="Calibri" w:hAnsi="Calibri" w:cs="Arial"/>
          <w:sz w:val="30"/>
          <w:szCs w:val="30"/>
        </w:rPr>
      </w:pPr>
    </w:p>
    <w:p w:rsidR="00E52C05" w:rsidRPr="00EE144D" w:rsidRDefault="00E52C05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 w:rsidRPr="00EE144D">
        <w:rPr>
          <w:rFonts w:ascii="Calibri" w:hAnsi="Calibri" w:cs="Arial"/>
          <w:sz w:val="30"/>
          <w:szCs w:val="30"/>
        </w:rPr>
        <w:t>Время выполнения данного (</w:t>
      </w:r>
      <w:r w:rsidR="00846E5B">
        <w:rPr>
          <w:rFonts w:ascii="Calibri" w:hAnsi="Calibri" w:cs="Arial"/>
          <w:sz w:val="30"/>
          <w:szCs w:val="30"/>
        </w:rPr>
        <w:t>практического</w:t>
      </w:r>
      <w:r w:rsidRPr="00EE144D">
        <w:rPr>
          <w:rFonts w:ascii="Calibri" w:hAnsi="Calibri" w:cs="Arial"/>
          <w:sz w:val="30"/>
          <w:szCs w:val="30"/>
        </w:rPr>
        <w:t>) тура составляет пять часов. Вам предлагается пять задач.</w:t>
      </w:r>
    </w:p>
    <w:p w:rsidR="00EB5826" w:rsidRDefault="00E52C05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 w:rsidRPr="00EB5826">
        <w:rPr>
          <w:rFonts w:ascii="Calibri" w:hAnsi="Calibri" w:cs="Arial"/>
          <w:sz w:val="30"/>
          <w:szCs w:val="30"/>
        </w:rPr>
        <w:t>Используйте только ручки синих цветов, простые карандаши, циркули, транспортиры, линейки</w:t>
      </w:r>
      <w:r w:rsidR="001D16C8" w:rsidRPr="00EB5826">
        <w:rPr>
          <w:rFonts w:ascii="Calibri" w:hAnsi="Calibri" w:cs="Arial"/>
          <w:sz w:val="30"/>
          <w:szCs w:val="30"/>
        </w:rPr>
        <w:t xml:space="preserve"> и калькуляторы. </w:t>
      </w:r>
      <w:r w:rsidR="00B835D1">
        <w:rPr>
          <w:rFonts w:ascii="Calibri" w:hAnsi="Calibri" w:cs="Arial"/>
          <w:sz w:val="30"/>
          <w:szCs w:val="30"/>
        </w:rPr>
        <w:t>Разрешается использование инженерных (но не программируемых!) калькуляторов.</w:t>
      </w:r>
    </w:p>
    <w:p w:rsidR="00A47A3F" w:rsidRDefault="00D65B1A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 xml:space="preserve">В выданной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 xml:space="preserve">ам тетради </w:t>
      </w:r>
      <w:r w:rsidR="002C262F">
        <w:rPr>
          <w:rFonts w:ascii="Calibri" w:hAnsi="Calibri" w:cs="Arial"/>
          <w:sz w:val="30"/>
          <w:szCs w:val="30"/>
        </w:rPr>
        <w:t>на первых двух страницах выписывайте пол</w:t>
      </w:r>
      <w:r w:rsidR="002C262F">
        <w:rPr>
          <w:rFonts w:ascii="Calibri" w:hAnsi="Calibri" w:cs="Arial"/>
          <w:sz w:val="30"/>
          <w:szCs w:val="30"/>
        </w:rPr>
        <w:t>у</w:t>
      </w:r>
      <w:r w:rsidR="002C262F">
        <w:rPr>
          <w:rFonts w:ascii="Calibri" w:hAnsi="Calibri" w:cs="Arial"/>
          <w:sz w:val="30"/>
          <w:szCs w:val="30"/>
        </w:rPr>
        <w:t xml:space="preserve">ченные ответы с указанием номера задачи и вопроса (например, 1.1. ……, 1.2. ……. и т. д.). </w:t>
      </w:r>
      <w:r w:rsidR="0055511C">
        <w:rPr>
          <w:rFonts w:ascii="Calibri" w:hAnsi="Calibri" w:cs="Arial"/>
          <w:sz w:val="30"/>
          <w:szCs w:val="30"/>
        </w:rPr>
        <w:t xml:space="preserve">Решения начинайте писать с третьей страницы. Каждую задачу начинайте на новой странице, указав ее номер и название. </w:t>
      </w:r>
      <w:r w:rsidR="00B25849">
        <w:rPr>
          <w:rFonts w:ascii="Calibri" w:hAnsi="Calibri" w:cs="Arial"/>
          <w:sz w:val="30"/>
          <w:szCs w:val="30"/>
        </w:rPr>
        <w:t>Н</w:t>
      </w:r>
      <w:r w:rsidR="00B25849">
        <w:rPr>
          <w:rFonts w:ascii="Calibri" w:hAnsi="Calibri" w:cs="Arial"/>
          <w:sz w:val="30"/>
          <w:szCs w:val="30"/>
        </w:rPr>
        <w:t>е</w:t>
      </w:r>
      <w:r w:rsidR="00B25849">
        <w:rPr>
          <w:rFonts w:ascii="Calibri" w:hAnsi="Calibri" w:cs="Arial"/>
          <w:sz w:val="30"/>
          <w:szCs w:val="30"/>
        </w:rPr>
        <w:t>сколько последних страниц тетради – черновик. Вверху каждой стран</w:t>
      </w:r>
      <w:r w:rsidR="00B25849">
        <w:rPr>
          <w:rFonts w:ascii="Calibri" w:hAnsi="Calibri" w:cs="Arial"/>
          <w:sz w:val="30"/>
          <w:szCs w:val="30"/>
        </w:rPr>
        <w:t>и</w:t>
      </w:r>
      <w:r w:rsidR="00B25849">
        <w:rPr>
          <w:rFonts w:ascii="Calibri" w:hAnsi="Calibri" w:cs="Arial"/>
          <w:sz w:val="30"/>
          <w:szCs w:val="30"/>
        </w:rPr>
        <w:t xml:space="preserve">цы черновика </w:t>
      </w:r>
      <w:r w:rsidR="00A47A3F">
        <w:rPr>
          <w:rFonts w:ascii="Calibri" w:hAnsi="Calibri" w:cs="Arial"/>
          <w:sz w:val="30"/>
          <w:szCs w:val="30"/>
        </w:rPr>
        <w:t>пишите слово «Черновик». При проверке заданий черн</w:t>
      </w:r>
      <w:r w:rsidR="00A47A3F">
        <w:rPr>
          <w:rFonts w:ascii="Calibri" w:hAnsi="Calibri" w:cs="Arial"/>
          <w:sz w:val="30"/>
          <w:szCs w:val="30"/>
        </w:rPr>
        <w:t>о</w:t>
      </w:r>
      <w:r w:rsidR="00A47A3F">
        <w:rPr>
          <w:rFonts w:ascii="Calibri" w:hAnsi="Calibri" w:cs="Arial"/>
          <w:sz w:val="30"/>
          <w:szCs w:val="30"/>
        </w:rPr>
        <w:t>вик не оценивается.</w:t>
      </w:r>
    </w:p>
    <w:p w:rsidR="00B47FA2" w:rsidRDefault="00A47A3F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Пожалуйста, пишите разборчивым почерком.</w:t>
      </w:r>
      <w:r w:rsidR="00B25849">
        <w:rPr>
          <w:rFonts w:ascii="Calibri" w:hAnsi="Calibri" w:cs="Arial"/>
          <w:sz w:val="30"/>
          <w:szCs w:val="30"/>
        </w:rPr>
        <w:t xml:space="preserve"> </w:t>
      </w:r>
      <w:r>
        <w:rPr>
          <w:rFonts w:ascii="Calibri" w:hAnsi="Calibri" w:cs="Arial"/>
          <w:sz w:val="30"/>
          <w:szCs w:val="30"/>
        </w:rPr>
        <w:t xml:space="preserve">Проверяющая комиссия оставляет за собой право снижения оценок в случае невозможности прочтения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ашего текста.</w:t>
      </w:r>
    </w:p>
    <w:p w:rsidR="00A47A3F" w:rsidRPr="00EE144D" w:rsidRDefault="00A47A3F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 xml:space="preserve">В конце данного тура олимпиады </w:t>
      </w:r>
      <w:r w:rsidR="009216E5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ы должны сдать тетрад</w:t>
      </w:r>
      <w:r w:rsidR="00472B2F">
        <w:rPr>
          <w:rFonts w:ascii="Calibri" w:hAnsi="Calibri" w:cs="Arial"/>
          <w:sz w:val="30"/>
          <w:szCs w:val="30"/>
        </w:rPr>
        <w:t>ь</w:t>
      </w:r>
      <w:r>
        <w:rPr>
          <w:rFonts w:ascii="Calibri" w:hAnsi="Calibri" w:cs="Arial"/>
          <w:sz w:val="30"/>
          <w:szCs w:val="30"/>
        </w:rPr>
        <w:t xml:space="preserve"> с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ашими решениями.</w:t>
      </w:r>
    </w:p>
    <w:p w:rsidR="000D5801" w:rsidRPr="00EE144D" w:rsidRDefault="000D5801" w:rsidP="00EE144D">
      <w:pPr>
        <w:pStyle w:val="ab"/>
        <w:jc w:val="both"/>
        <w:rPr>
          <w:rFonts w:ascii="Calibri" w:hAnsi="Calibri" w:cs="Arial"/>
          <w:sz w:val="30"/>
          <w:szCs w:val="30"/>
        </w:rPr>
      </w:pPr>
      <w:r w:rsidRPr="00EE144D">
        <w:rPr>
          <w:rFonts w:ascii="Calibri" w:hAnsi="Calibri" w:cs="Arial"/>
          <w:sz w:val="30"/>
          <w:szCs w:val="30"/>
        </w:rPr>
        <w:br w:type="page"/>
      </w:r>
    </w:p>
    <w:p w:rsidR="0045443F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  <w:r w:rsidRPr="0090373D">
        <w:rPr>
          <w:rFonts w:asciiTheme="minorHAnsi" w:hAnsiTheme="minorHAnsi" w:cs="Arial"/>
          <w:sz w:val="40"/>
          <w:szCs w:val="40"/>
        </w:rPr>
        <w:lastRenderedPageBreak/>
        <w:sym w:font="Wingdings" w:char="F08C"/>
      </w:r>
      <w:r w:rsidRPr="0090373D">
        <w:rPr>
          <w:rFonts w:asciiTheme="minorHAnsi" w:hAnsiTheme="minorHAnsi" w:cs="Arial"/>
          <w:b/>
        </w:rPr>
        <w:t xml:space="preserve"> </w:t>
      </w:r>
      <w:r w:rsidRPr="004D3F87">
        <w:rPr>
          <w:rFonts w:asciiTheme="minorHAnsi" w:hAnsiTheme="minorHAnsi" w:cs="Tahoma"/>
          <w:b/>
          <w:i/>
          <w:sz w:val="28"/>
          <w:szCs w:val="28"/>
        </w:rPr>
        <w:t>«Венера»</w:t>
      </w:r>
      <w:r w:rsidRPr="004D3F87">
        <w:rPr>
          <w:rFonts w:asciiTheme="minorHAnsi" w:hAnsiTheme="minorHAnsi" w:cs="Tahoma"/>
          <w:sz w:val="28"/>
          <w:szCs w:val="28"/>
        </w:rPr>
        <w:t xml:space="preserve"> Осенью 2007 года автор различил диск Венеры (в соединении с Луной) не</w:t>
      </w:r>
      <w:r w:rsidRPr="004D3F87">
        <w:rPr>
          <w:rFonts w:asciiTheme="minorHAnsi" w:hAnsiTheme="minorHAnsi"/>
          <w:sz w:val="28"/>
          <w:szCs w:val="28"/>
        </w:rPr>
        <w:t xml:space="preserve">вооруженным глазом. </w:t>
      </w:r>
    </w:p>
    <w:p w:rsidR="0045443F" w:rsidRPr="004D3F87" w:rsidRDefault="0045443F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1.1.</w:t>
      </w:r>
      <w:r w:rsidR="002B4459" w:rsidRPr="004D3F87">
        <w:rPr>
          <w:rFonts w:asciiTheme="minorHAnsi" w:hAnsiTheme="minorHAnsi"/>
          <w:sz w:val="28"/>
          <w:szCs w:val="28"/>
        </w:rPr>
        <w:t xml:space="preserve"> Приведите дату и время собственных наблюдений. </w:t>
      </w:r>
    </w:p>
    <w:p w:rsidR="0045443F" w:rsidRPr="004D3F87" w:rsidRDefault="0045443F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1.2. </w:t>
      </w:r>
      <w:r w:rsidR="002B4459" w:rsidRPr="004D3F87">
        <w:rPr>
          <w:rFonts w:asciiTheme="minorHAnsi" w:hAnsiTheme="minorHAnsi"/>
          <w:sz w:val="28"/>
          <w:szCs w:val="28"/>
        </w:rPr>
        <w:t xml:space="preserve">Опишите взаимное положение Луны, Венеры, Юпитера. </w:t>
      </w:r>
    </w:p>
    <w:p w:rsidR="0045443F" w:rsidRPr="004D3F87" w:rsidRDefault="0045443F" w:rsidP="009A56B3">
      <w:pPr>
        <w:pStyle w:val="a3"/>
        <w:ind w:firstLine="567"/>
        <w:rPr>
          <w:rFonts w:asciiTheme="minorHAnsi" w:hAnsiTheme="minorHAnsi" w:cs="Tahoma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1.3. </w:t>
      </w:r>
      <w:r w:rsidR="002B4459" w:rsidRPr="004D3F87">
        <w:rPr>
          <w:rFonts w:asciiTheme="minorHAnsi" w:hAnsiTheme="minorHAnsi" w:cs="Tahoma"/>
          <w:sz w:val="28"/>
          <w:szCs w:val="28"/>
        </w:rPr>
        <w:t xml:space="preserve">В какой конфигурации находилась Венера? </w:t>
      </w:r>
    </w:p>
    <w:p w:rsidR="0045443F" w:rsidRPr="004D3F87" w:rsidRDefault="0045443F" w:rsidP="009A56B3">
      <w:pPr>
        <w:pStyle w:val="a3"/>
        <w:ind w:firstLine="567"/>
        <w:rPr>
          <w:rFonts w:asciiTheme="minorHAnsi" w:hAnsiTheme="minorHAnsi" w:cs="Tahoma"/>
          <w:sz w:val="28"/>
          <w:szCs w:val="28"/>
        </w:rPr>
      </w:pPr>
      <w:r w:rsidRPr="004D3F87">
        <w:rPr>
          <w:rFonts w:asciiTheme="minorHAnsi" w:hAnsiTheme="minorHAnsi" w:cs="Tahoma"/>
          <w:sz w:val="28"/>
          <w:szCs w:val="28"/>
        </w:rPr>
        <w:t xml:space="preserve">1.4. </w:t>
      </w:r>
      <w:r w:rsidR="002B4459" w:rsidRPr="004D3F87">
        <w:rPr>
          <w:rFonts w:asciiTheme="minorHAnsi" w:hAnsiTheme="minorHAnsi" w:cs="Tahoma"/>
          <w:sz w:val="28"/>
          <w:szCs w:val="28"/>
        </w:rPr>
        <w:t xml:space="preserve">Какова фаза Венеры? </w:t>
      </w:r>
    </w:p>
    <w:p w:rsidR="002B4459" w:rsidRPr="004D3F87" w:rsidRDefault="0045443F" w:rsidP="009A56B3">
      <w:pPr>
        <w:pStyle w:val="a3"/>
        <w:ind w:firstLine="567"/>
        <w:rPr>
          <w:rFonts w:asciiTheme="minorHAnsi" w:hAnsiTheme="minorHAnsi" w:cs="Tahoma"/>
          <w:sz w:val="28"/>
          <w:szCs w:val="28"/>
        </w:rPr>
      </w:pPr>
      <w:r w:rsidRPr="004D3F87">
        <w:rPr>
          <w:rFonts w:asciiTheme="minorHAnsi" w:hAnsiTheme="minorHAnsi" w:cs="Tahoma"/>
          <w:sz w:val="28"/>
          <w:szCs w:val="28"/>
        </w:rPr>
        <w:t xml:space="preserve">1.5. </w:t>
      </w:r>
      <w:r w:rsidR="002B4459" w:rsidRPr="004D3F87">
        <w:rPr>
          <w:rFonts w:asciiTheme="minorHAnsi" w:hAnsiTheme="minorHAnsi" w:cs="Tahoma"/>
          <w:sz w:val="28"/>
          <w:szCs w:val="28"/>
        </w:rPr>
        <w:t>Оцените угловой диаметр Венеры.</w:t>
      </w:r>
    </w:p>
    <w:p w:rsidR="002B4459" w:rsidRPr="004D3F87" w:rsidRDefault="002B4459" w:rsidP="002B4459">
      <w:pPr>
        <w:pStyle w:val="a3"/>
        <w:rPr>
          <w:rFonts w:asciiTheme="minorHAnsi" w:hAnsiTheme="minorHAnsi" w:cs="Tahoma"/>
          <w:sz w:val="28"/>
          <w:szCs w:val="28"/>
        </w:rPr>
      </w:pPr>
    </w:p>
    <w:p w:rsidR="009A56B3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  <w:r w:rsidRPr="0090373D">
        <w:rPr>
          <w:rFonts w:asciiTheme="minorHAnsi" w:hAnsiTheme="minorHAnsi" w:cs="Arial"/>
          <w:sz w:val="40"/>
          <w:szCs w:val="40"/>
        </w:rPr>
        <w:sym w:font="Wingdings" w:char="F08D"/>
      </w:r>
      <w:r w:rsidRPr="0090373D">
        <w:rPr>
          <w:rFonts w:asciiTheme="minorHAnsi" w:hAnsiTheme="minorHAnsi" w:cs="Arial"/>
          <w:b/>
        </w:rPr>
        <w:t xml:space="preserve"> </w:t>
      </w:r>
      <w:r w:rsidRPr="004D3F87">
        <w:rPr>
          <w:rFonts w:asciiTheme="minorHAnsi" w:hAnsiTheme="minorHAnsi" w:cs="Arial"/>
          <w:b/>
          <w:i/>
          <w:sz w:val="28"/>
          <w:szCs w:val="28"/>
        </w:rPr>
        <w:t>«?????иды»</w:t>
      </w:r>
      <w:r w:rsidRPr="004D3F87">
        <w:rPr>
          <w:rFonts w:asciiTheme="minorHAnsi" w:hAnsiTheme="minorHAnsi"/>
          <w:sz w:val="28"/>
          <w:szCs w:val="28"/>
        </w:rPr>
        <w:t xml:space="preserve"> В августе 2007 года автор наблюдал мощный метеорный поток. Один из метеоров прошел созвездия Водолей, Рыбы, Овен, а второй Водолей, К</w:t>
      </w:r>
      <w:r w:rsidRPr="004D3F87">
        <w:rPr>
          <w:rFonts w:asciiTheme="minorHAnsi" w:hAnsiTheme="minorHAnsi"/>
          <w:sz w:val="28"/>
          <w:szCs w:val="28"/>
        </w:rPr>
        <w:t>о</w:t>
      </w:r>
      <w:r w:rsidRPr="004D3F87">
        <w:rPr>
          <w:rFonts w:asciiTheme="minorHAnsi" w:hAnsiTheme="minorHAnsi"/>
          <w:sz w:val="28"/>
          <w:szCs w:val="28"/>
        </w:rPr>
        <w:t xml:space="preserve">зерог, Стрелец.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2.1. </w:t>
      </w:r>
      <w:r w:rsidR="002B4459" w:rsidRPr="004D3F87">
        <w:rPr>
          <w:rFonts w:asciiTheme="minorHAnsi" w:hAnsiTheme="minorHAnsi"/>
          <w:sz w:val="28"/>
          <w:szCs w:val="28"/>
        </w:rPr>
        <w:t xml:space="preserve">Где </w:t>
      </w:r>
      <w:r w:rsidRPr="004D3F87">
        <w:rPr>
          <w:rFonts w:asciiTheme="minorHAnsi" w:hAnsiTheme="minorHAnsi"/>
          <w:sz w:val="28"/>
          <w:szCs w:val="28"/>
        </w:rPr>
        <w:t xml:space="preserve">находится </w:t>
      </w:r>
      <w:r w:rsidR="002B4459" w:rsidRPr="004D3F87">
        <w:rPr>
          <w:rFonts w:asciiTheme="minorHAnsi" w:hAnsiTheme="minorHAnsi"/>
          <w:sz w:val="28"/>
          <w:szCs w:val="28"/>
        </w:rPr>
        <w:t xml:space="preserve">радиант данного потока?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2.2. </w:t>
      </w:r>
      <w:r w:rsidR="002B4459" w:rsidRPr="004D3F87">
        <w:rPr>
          <w:rFonts w:asciiTheme="minorHAnsi" w:hAnsiTheme="minorHAnsi"/>
          <w:sz w:val="28"/>
          <w:szCs w:val="28"/>
        </w:rPr>
        <w:t xml:space="preserve">Опишите результаты собственных наблюдений.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2.3. </w:t>
      </w:r>
      <w:r w:rsidR="002B4459" w:rsidRPr="004D3F87">
        <w:rPr>
          <w:rFonts w:asciiTheme="minorHAnsi" w:hAnsiTheme="minorHAnsi"/>
          <w:sz w:val="28"/>
          <w:szCs w:val="28"/>
        </w:rPr>
        <w:t xml:space="preserve">Как называется поток?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2.4. </w:t>
      </w:r>
      <w:r w:rsidR="002B4459" w:rsidRPr="004D3F87">
        <w:rPr>
          <w:rFonts w:asciiTheme="minorHAnsi" w:hAnsiTheme="minorHAnsi"/>
          <w:sz w:val="28"/>
          <w:szCs w:val="28"/>
        </w:rPr>
        <w:t xml:space="preserve">Кто его породил? </w:t>
      </w:r>
    </w:p>
    <w:p w:rsidR="002B4459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2.5. </w:t>
      </w:r>
      <w:r w:rsidR="002B4459" w:rsidRPr="004D3F87">
        <w:rPr>
          <w:rFonts w:asciiTheme="minorHAnsi" w:hAnsiTheme="minorHAnsi"/>
          <w:sz w:val="28"/>
          <w:szCs w:val="28"/>
        </w:rPr>
        <w:t>Каков период изменения его интенсивности?</w:t>
      </w:r>
    </w:p>
    <w:p w:rsidR="002B4459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</w:p>
    <w:p w:rsidR="009A56B3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  <w:r w:rsidRPr="0090373D">
        <w:rPr>
          <w:rFonts w:asciiTheme="minorHAnsi" w:hAnsiTheme="minorHAnsi" w:cs="Arial"/>
          <w:sz w:val="40"/>
          <w:szCs w:val="40"/>
        </w:rPr>
        <w:sym w:font="Wingdings" w:char="F08E"/>
      </w:r>
      <w:r w:rsidRPr="0090373D">
        <w:rPr>
          <w:rFonts w:asciiTheme="minorHAnsi" w:hAnsiTheme="minorHAnsi" w:cs="Arial"/>
          <w:b/>
          <w:sz w:val="28"/>
          <w:szCs w:val="28"/>
        </w:rPr>
        <w:t xml:space="preserve"> </w:t>
      </w:r>
      <w:r w:rsidRPr="004D3F87">
        <w:rPr>
          <w:rFonts w:asciiTheme="minorHAnsi" w:hAnsiTheme="minorHAnsi" w:cs="Arial"/>
          <w:b/>
          <w:i/>
          <w:sz w:val="28"/>
          <w:szCs w:val="28"/>
        </w:rPr>
        <w:t>«Комета - сюрприз»</w:t>
      </w:r>
      <w:r w:rsidRPr="004D3F87">
        <w:rPr>
          <w:rFonts w:asciiTheme="minorHAnsi" w:hAnsiTheme="minorHAnsi"/>
          <w:sz w:val="28"/>
          <w:szCs w:val="28"/>
        </w:rPr>
        <w:t xml:space="preserve"> С октября автор наблюдает комету-сюрприз. 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3.1. </w:t>
      </w:r>
      <w:r w:rsidR="002B4459" w:rsidRPr="004D3F87">
        <w:rPr>
          <w:rFonts w:asciiTheme="minorHAnsi" w:hAnsiTheme="minorHAnsi"/>
          <w:sz w:val="28"/>
          <w:szCs w:val="28"/>
        </w:rPr>
        <w:t xml:space="preserve">В каком созвездии?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3.2. </w:t>
      </w:r>
      <w:r w:rsidR="002B4459" w:rsidRPr="004D3F87">
        <w:rPr>
          <w:rFonts w:asciiTheme="minorHAnsi" w:hAnsiTheme="minorHAnsi"/>
          <w:sz w:val="28"/>
          <w:szCs w:val="28"/>
        </w:rPr>
        <w:t xml:space="preserve">Какова история открытия данной кометы?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 xml:space="preserve">3.3. </w:t>
      </w:r>
      <w:r w:rsidR="002B4459" w:rsidRPr="004D3F87">
        <w:rPr>
          <w:rFonts w:asciiTheme="minorHAnsi" w:hAnsiTheme="minorHAnsi"/>
          <w:sz w:val="28"/>
          <w:szCs w:val="28"/>
        </w:rPr>
        <w:t xml:space="preserve">Предложите гипотезу "вспышки". </w:t>
      </w:r>
    </w:p>
    <w:p w:rsidR="009A56B3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3.4.</w:t>
      </w:r>
      <w:r w:rsidR="002B4459" w:rsidRPr="004D3F87">
        <w:rPr>
          <w:rFonts w:asciiTheme="minorHAnsi" w:hAnsiTheme="minorHAnsi"/>
          <w:sz w:val="28"/>
          <w:szCs w:val="28"/>
        </w:rPr>
        <w:t xml:space="preserve"> Опишите внешний вид кометы. </w:t>
      </w:r>
    </w:p>
    <w:p w:rsidR="002B4459" w:rsidRPr="004D3F87" w:rsidRDefault="009A56B3" w:rsidP="009A56B3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3.5.</w:t>
      </w:r>
      <w:r w:rsidR="002B4459" w:rsidRPr="004D3F87">
        <w:rPr>
          <w:rFonts w:asciiTheme="minorHAnsi" w:hAnsiTheme="minorHAnsi"/>
          <w:sz w:val="28"/>
          <w:szCs w:val="28"/>
        </w:rPr>
        <w:t xml:space="preserve"> Комета и </w:t>
      </w:r>
      <w:proofErr w:type="spellStart"/>
      <w:r w:rsidR="002B4459" w:rsidRPr="004D3F87">
        <w:rPr>
          <w:rFonts w:asciiTheme="minorHAnsi" w:hAnsiTheme="minorHAnsi"/>
          <w:sz w:val="28"/>
          <w:szCs w:val="28"/>
        </w:rPr>
        <w:t>Мирфак</w:t>
      </w:r>
      <w:proofErr w:type="spellEnd"/>
      <w:r w:rsidR="002B4459" w:rsidRPr="004D3F87">
        <w:rPr>
          <w:rFonts w:asciiTheme="minorHAnsi" w:hAnsiTheme="minorHAnsi"/>
          <w:sz w:val="28"/>
          <w:szCs w:val="28"/>
        </w:rPr>
        <w:t xml:space="preserve"> – что интересного?</w:t>
      </w:r>
    </w:p>
    <w:p w:rsidR="002B4459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</w:p>
    <w:p w:rsidR="007618CE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  <w:r w:rsidRPr="0090373D">
        <w:rPr>
          <w:rFonts w:asciiTheme="minorHAnsi" w:hAnsiTheme="minorHAnsi" w:cs="Arial"/>
          <w:sz w:val="40"/>
          <w:szCs w:val="40"/>
        </w:rPr>
        <w:sym w:font="Wingdings" w:char="F08F"/>
      </w:r>
      <w:r w:rsidRPr="0090373D">
        <w:rPr>
          <w:rFonts w:asciiTheme="minorHAnsi" w:hAnsiTheme="minorHAnsi" w:cs="Arial"/>
          <w:b/>
        </w:rPr>
        <w:t xml:space="preserve"> </w:t>
      </w:r>
      <w:r w:rsidRPr="004D3F87">
        <w:rPr>
          <w:rFonts w:asciiTheme="minorHAnsi" w:hAnsiTheme="minorHAnsi" w:cs="Arial"/>
          <w:b/>
          <w:i/>
          <w:sz w:val="28"/>
          <w:szCs w:val="28"/>
        </w:rPr>
        <w:t>«Маяк»</w:t>
      </w:r>
      <w:r w:rsidRPr="004D3F87">
        <w:rPr>
          <w:rFonts w:asciiTheme="minorHAnsi" w:hAnsiTheme="minorHAnsi"/>
          <w:sz w:val="28"/>
          <w:szCs w:val="28"/>
        </w:rPr>
        <w:t xml:space="preserve"> На рисунке 1 представлены изменения параметров </w:t>
      </w:r>
      <w:r w:rsidRPr="004D3F87">
        <w:rPr>
          <w:rFonts w:asciiTheme="minorHAnsi" w:hAnsiTheme="minorHAnsi"/>
          <w:sz w:val="28"/>
          <w:szCs w:val="28"/>
        </w:rPr>
        <w:sym w:font="Symbol" w:char="F064"/>
      </w:r>
      <w:r w:rsidRPr="004D3F87">
        <w:rPr>
          <w:rFonts w:asciiTheme="minorHAnsi" w:hAnsiTheme="minorHAnsi"/>
          <w:sz w:val="28"/>
          <w:szCs w:val="28"/>
        </w:rPr>
        <w:t xml:space="preserve"> Цефея. В какие моменты времени максимальны и чему равны: </w:t>
      </w:r>
    </w:p>
    <w:p w:rsidR="007618CE" w:rsidRPr="004D3F87" w:rsidRDefault="007618CE" w:rsidP="007618CE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4.1.</w:t>
      </w:r>
      <w:r w:rsidR="002B4459" w:rsidRPr="004D3F87">
        <w:rPr>
          <w:rFonts w:asciiTheme="minorHAnsi" w:hAnsiTheme="minorHAnsi"/>
          <w:sz w:val="28"/>
          <w:szCs w:val="28"/>
        </w:rPr>
        <w:t xml:space="preserve"> светимость; </w:t>
      </w:r>
    </w:p>
    <w:p w:rsidR="007618CE" w:rsidRPr="004D3F87" w:rsidRDefault="007618CE" w:rsidP="007618CE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4.2.</w:t>
      </w:r>
      <w:r w:rsidR="002B4459" w:rsidRPr="004D3F87">
        <w:rPr>
          <w:rFonts w:asciiTheme="minorHAnsi" w:hAnsiTheme="minorHAnsi"/>
          <w:sz w:val="28"/>
          <w:szCs w:val="28"/>
        </w:rPr>
        <w:t xml:space="preserve"> температура фотосферы; </w:t>
      </w:r>
    </w:p>
    <w:p w:rsidR="007618CE" w:rsidRPr="004D3F87" w:rsidRDefault="007618CE" w:rsidP="007618CE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4.3.</w:t>
      </w:r>
      <w:r w:rsidR="002B4459" w:rsidRPr="004D3F87">
        <w:rPr>
          <w:rFonts w:asciiTheme="minorHAnsi" w:hAnsiTheme="minorHAnsi"/>
          <w:sz w:val="28"/>
          <w:szCs w:val="28"/>
        </w:rPr>
        <w:t xml:space="preserve"> спектральный класс ("</w:t>
      </w:r>
      <w:r w:rsidR="002B4459" w:rsidRPr="004D3F87">
        <w:rPr>
          <w:rFonts w:asciiTheme="minorHAnsi" w:hAnsiTheme="minorHAnsi"/>
          <w:sz w:val="28"/>
          <w:szCs w:val="28"/>
          <w:lang w:val="en-GB"/>
        </w:rPr>
        <w:t>O</w:t>
      </w:r>
      <w:r w:rsidR="002B4459" w:rsidRPr="004D3F87">
        <w:rPr>
          <w:rFonts w:asciiTheme="minorHAnsi" w:hAnsiTheme="minorHAnsi"/>
          <w:sz w:val="28"/>
          <w:szCs w:val="28"/>
        </w:rPr>
        <w:t xml:space="preserve">" – считать наибольшим); </w:t>
      </w:r>
    </w:p>
    <w:p w:rsidR="007618CE" w:rsidRPr="004D3F87" w:rsidRDefault="007618CE" w:rsidP="007618CE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4.4.</w:t>
      </w:r>
      <w:r w:rsidR="002B4459" w:rsidRPr="004D3F87">
        <w:rPr>
          <w:rFonts w:asciiTheme="minorHAnsi" w:hAnsiTheme="minorHAnsi"/>
          <w:sz w:val="28"/>
          <w:szCs w:val="28"/>
        </w:rPr>
        <w:t xml:space="preserve"> лучевая скорость поверхности; </w:t>
      </w:r>
    </w:p>
    <w:p w:rsidR="002B4459" w:rsidRPr="004D3F87" w:rsidRDefault="007618CE" w:rsidP="007618CE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4D3F87">
        <w:rPr>
          <w:rFonts w:asciiTheme="minorHAnsi" w:hAnsiTheme="minorHAnsi"/>
          <w:sz w:val="28"/>
          <w:szCs w:val="28"/>
        </w:rPr>
        <w:t>4.5.</w:t>
      </w:r>
      <w:r w:rsidR="002B4459" w:rsidRPr="004D3F87">
        <w:rPr>
          <w:rFonts w:asciiTheme="minorHAnsi" w:hAnsiTheme="minorHAnsi"/>
          <w:sz w:val="28"/>
          <w:szCs w:val="28"/>
        </w:rPr>
        <w:t xml:space="preserve"> радиус?</w:t>
      </w:r>
    </w:p>
    <w:p w:rsidR="002B4459" w:rsidRPr="004D3F87" w:rsidRDefault="002B4459" w:rsidP="002B4459">
      <w:pPr>
        <w:pStyle w:val="a3"/>
        <w:rPr>
          <w:rFonts w:asciiTheme="minorHAnsi" w:hAnsiTheme="minorHAnsi"/>
          <w:sz w:val="28"/>
          <w:szCs w:val="28"/>
        </w:rPr>
      </w:pPr>
    </w:p>
    <w:p w:rsidR="00FD0B33" w:rsidRDefault="002B4459" w:rsidP="002B4459">
      <w:pPr>
        <w:pStyle w:val="a3"/>
        <w:rPr>
          <w:rFonts w:asciiTheme="minorHAnsi" w:hAnsiTheme="minorHAnsi"/>
          <w:sz w:val="28"/>
          <w:szCs w:val="28"/>
        </w:rPr>
      </w:pPr>
      <w:r w:rsidRPr="0090373D">
        <w:rPr>
          <w:rFonts w:asciiTheme="minorHAnsi" w:hAnsiTheme="minorHAnsi"/>
          <w:sz w:val="40"/>
          <w:szCs w:val="40"/>
        </w:rPr>
        <w:sym w:font="Wingdings" w:char="F090"/>
      </w:r>
      <w:r w:rsidRPr="0090373D">
        <w:rPr>
          <w:rFonts w:asciiTheme="minorHAnsi" w:hAnsiTheme="minorHAnsi"/>
        </w:rPr>
        <w:t xml:space="preserve"> </w:t>
      </w:r>
      <w:r w:rsidRPr="004D3F87">
        <w:rPr>
          <w:rFonts w:asciiTheme="minorHAnsi" w:hAnsiTheme="minorHAnsi" w:cs="Arial"/>
          <w:b/>
          <w:i/>
          <w:sz w:val="28"/>
          <w:szCs w:val="28"/>
        </w:rPr>
        <w:t>«</w:t>
      </w:r>
      <w:proofErr w:type="spellStart"/>
      <w:r w:rsidRPr="004D3F87">
        <w:rPr>
          <w:rFonts w:asciiTheme="minorHAnsi" w:hAnsiTheme="minorHAnsi" w:cs="Arial"/>
          <w:b/>
          <w:i/>
          <w:sz w:val="28"/>
          <w:szCs w:val="28"/>
        </w:rPr>
        <w:t>Алголи</w:t>
      </w:r>
      <w:proofErr w:type="spellEnd"/>
      <w:r w:rsidRPr="004D3F87">
        <w:rPr>
          <w:rFonts w:asciiTheme="minorHAnsi" w:hAnsiTheme="minorHAnsi" w:cs="Arial"/>
          <w:b/>
          <w:i/>
          <w:sz w:val="28"/>
          <w:szCs w:val="28"/>
        </w:rPr>
        <w:t>»</w:t>
      </w:r>
      <w:r w:rsidRPr="004D3F87">
        <w:rPr>
          <w:rFonts w:asciiTheme="minorHAnsi" w:hAnsiTheme="minorHAnsi"/>
          <w:sz w:val="28"/>
          <w:szCs w:val="28"/>
        </w:rPr>
        <w:t xml:space="preserve"> На рисунке 2 представлены кривые блеска переменных звезд. </w:t>
      </w:r>
    </w:p>
    <w:p w:rsidR="00FD0B33" w:rsidRDefault="00FD0B33" w:rsidP="00FD0B33">
      <w:pPr>
        <w:pStyle w:val="a3"/>
        <w:ind w:firstLine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5.1.</w:t>
      </w:r>
      <w:r w:rsidR="002B4459" w:rsidRPr="004D3F87">
        <w:rPr>
          <w:rFonts w:asciiTheme="minorHAnsi" w:hAnsiTheme="minorHAnsi"/>
          <w:sz w:val="28"/>
          <w:szCs w:val="28"/>
        </w:rPr>
        <w:t xml:space="preserve"> В каких случаях затмения полные, а в каких частные? </w:t>
      </w:r>
    </w:p>
    <w:p w:rsidR="00FD0B33" w:rsidRDefault="00FD0B33" w:rsidP="00FD0B33">
      <w:pPr>
        <w:pStyle w:val="a3"/>
        <w:ind w:firstLine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5.2.</w:t>
      </w:r>
      <w:r w:rsidR="002B4459" w:rsidRPr="004D3F87">
        <w:rPr>
          <w:rFonts w:asciiTheme="minorHAnsi" w:hAnsiTheme="minorHAnsi"/>
          <w:sz w:val="28"/>
          <w:szCs w:val="28"/>
        </w:rPr>
        <w:t xml:space="preserve"> Выразите сумму радиусов компонент в долях большой полуоси </w:t>
      </w:r>
      <w:r w:rsidR="002B4459" w:rsidRPr="004D3F87">
        <w:rPr>
          <w:rFonts w:asciiTheme="minorHAnsi" w:hAnsiTheme="minorHAnsi"/>
          <w:sz w:val="28"/>
          <w:szCs w:val="28"/>
          <w:lang w:val="en-GB"/>
        </w:rPr>
        <w:t>AR</w:t>
      </w:r>
      <w:r w:rsidR="002B4459" w:rsidRPr="004D3F87">
        <w:rPr>
          <w:rFonts w:asciiTheme="minorHAnsi" w:hAnsiTheme="minorHAnsi"/>
          <w:sz w:val="28"/>
          <w:szCs w:val="28"/>
        </w:rPr>
        <w:t xml:space="preserve"> Ящ</w:t>
      </w:r>
      <w:r w:rsidR="002B4459" w:rsidRPr="004D3F87">
        <w:rPr>
          <w:rFonts w:asciiTheme="minorHAnsi" w:hAnsiTheme="minorHAnsi"/>
          <w:sz w:val="28"/>
          <w:szCs w:val="28"/>
        </w:rPr>
        <w:t>е</w:t>
      </w:r>
      <w:r w:rsidR="002B4459" w:rsidRPr="004D3F87">
        <w:rPr>
          <w:rFonts w:asciiTheme="minorHAnsi" w:hAnsiTheme="minorHAnsi"/>
          <w:sz w:val="28"/>
          <w:szCs w:val="28"/>
        </w:rPr>
        <w:t xml:space="preserve">рицы. </w:t>
      </w:r>
    </w:p>
    <w:p w:rsidR="00FD0B33" w:rsidRDefault="00FD0B33" w:rsidP="00FD0B33">
      <w:pPr>
        <w:pStyle w:val="a3"/>
        <w:ind w:firstLine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5.3.</w:t>
      </w:r>
      <w:r w:rsidR="002B4459" w:rsidRPr="004D3F87">
        <w:rPr>
          <w:rFonts w:asciiTheme="minorHAnsi" w:hAnsiTheme="minorHAnsi"/>
          <w:sz w:val="28"/>
          <w:szCs w:val="28"/>
        </w:rPr>
        <w:t xml:space="preserve"> Найдите отношение светимостей компонент </w:t>
      </w:r>
      <w:r w:rsidR="002B4459" w:rsidRPr="004D3F87">
        <w:rPr>
          <w:rFonts w:asciiTheme="minorHAnsi" w:hAnsiTheme="minorHAnsi"/>
          <w:sz w:val="28"/>
          <w:szCs w:val="28"/>
          <w:lang w:val="en-GB"/>
        </w:rPr>
        <w:t>IH</w:t>
      </w:r>
      <w:r w:rsidR="002B4459" w:rsidRPr="004D3F87">
        <w:rPr>
          <w:rFonts w:asciiTheme="minorHAnsi" w:hAnsiTheme="minorHAnsi"/>
          <w:sz w:val="28"/>
          <w:szCs w:val="28"/>
        </w:rPr>
        <w:t xml:space="preserve"> Кассиопеи. </w:t>
      </w:r>
    </w:p>
    <w:p w:rsidR="00FD0B33" w:rsidRDefault="00FD0B33" w:rsidP="00FD0B33">
      <w:pPr>
        <w:pStyle w:val="a3"/>
        <w:ind w:firstLine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5.4.</w:t>
      </w:r>
      <w:r w:rsidR="002B4459" w:rsidRPr="004D3F87">
        <w:rPr>
          <w:rFonts w:asciiTheme="minorHAnsi" w:hAnsiTheme="minorHAnsi"/>
          <w:sz w:val="28"/>
          <w:szCs w:val="28"/>
        </w:rPr>
        <w:t xml:space="preserve"> У какой из приведенных систем двойных звезд приливное воздействие компонент максимально? </w:t>
      </w:r>
    </w:p>
    <w:p w:rsidR="002B4459" w:rsidRPr="004D3F87" w:rsidRDefault="00FD0B33" w:rsidP="00FD0B33">
      <w:pPr>
        <w:pStyle w:val="a3"/>
        <w:ind w:firstLine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5.5.</w:t>
      </w:r>
      <w:r w:rsidR="002B4459" w:rsidRPr="004D3F87">
        <w:rPr>
          <w:rFonts w:asciiTheme="minorHAnsi" w:hAnsiTheme="minorHAnsi"/>
          <w:sz w:val="28"/>
          <w:szCs w:val="28"/>
        </w:rPr>
        <w:t xml:space="preserve"> В какой системе возможно оценить эффект отражения излучения одной компоненты другой?</w:t>
      </w:r>
    </w:p>
    <w:p w:rsidR="002B4459" w:rsidRPr="004D3F87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3C30F0" w:rsidP="002B44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0288" behindDoc="1" locked="0" layoutInCell="1" allowOverlap="0">
            <wp:simplePos x="0" y="0"/>
            <wp:positionH relativeFrom="column">
              <wp:posOffset>1459865</wp:posOffset>
            </wp:positionH>
            <wp:positionV relativeFrom="paragraph">
              <wp:posOffset>-474345</wp:posOffset>
            </wp:positionV>
            <wp:extent cx="3491230" cy="5629275"/>
            <wp:effectExtent l="1085850" t="0" r="1061720" b="0"/>
            <wp:wrapTight wrapText="bothSides">
              <wp:wrapPolygon edited="0">
                <wp:start x="-14" y="21665"/>
                <wp:lineTo x="21437" y="21665"/>
                <wp:lineTo x="21437" y="28"/>
                <wp:lineTo x="-14" y="28"/>
                <wp:lineTo x="-14" y="21665"/>
              </wp:wrapPolygon>
            </wp:wrapTight>
            <wp:docPr id="112" name="Рисунок 112" descr="Цефе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Цефеи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886" t="7695" r="51163" b="486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123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459" w:rsidRPr="0023576F" w:rsidRDefault="00F37BB1" w:rsidP="002B44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29" type="#_x0000_t109" style="position:absolute;margin-left:194.5pt;margin-top:6.15pt;width:113.65pt;height:38.35pt;rotation:180;z-index:251662336" stroked="f">
            <v:textbox>
              <w:txbxContent>
                <w:p w:rsidR="002B4459" w:rsidRPr="00B87CC7" w:rsidRDefault="002B4459" w:rsidP="002B4459">
                  <w:pPr>
                    <w:jc w:val="center"/>
                    <w:rPr>
                      <w:rFonts w:asciiTheme="minorHAnsi" w:hAnsiTheme="minorHAnsi"/>
                      <w:b/>
                      <w:i/>
                      <w:sz w:val="30"/>
                      <w:szCs w:val="30"/>
                    </w:rPr>
                  </w:pPr>
                  <w:r w:rsidRPr="00B87CC7">
                    <w:rPr>
                      <w:rFonts w:asciiTheme="minorHAnsi" w:hAnsiTheme="minorHAnsi"/>
                      <w:b/>
                      <w:i/>
                      <w:sz w:val="30"/>
                      <w:szCs w:val="30"/>
                    </w:rPr>
                    <w:t>Рисунок 1</w:t>
                  </w:r>
                </w:p>
              </w:txbxContent>
            </v:textbox>
          </v:shape>
        </w:pict>
      </w: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3576F" w:rsidRDefault="002B4459" w:rsidP="002B4459">
      <w:pPr>
        <w:rPr>
          <w:rFonts w:ascii="Calibri" w:hAnsi="Calibri"/>
          <w:sz w:val="28"/>
          <w:szCs w:val="28"/>
        </w:rPr>
      </w:pPr>
    </w:p>
    <w:p w:rsidR="002B4459" w:rsidRPr="002B4459" w:rsidRDefault="002B4459" w:rsidP="002B4459">
      <w:pPr>
        <w:rPr>
          <w:rFonts w:ascii="Calibri" w:hAnsi="Calibri"/>
          <w:sz w:val="28"/>
          <w:szCs w:val="28"/>
        </w:rPr>
      </w:pPr>
    </w:p>
    <w:p w:rsidR="00157E61" w:rsidRPr="00A67255" w:rsidRDefault="003C30F0" w:rsidP="002B4459">
      <w:pPr>
        <w:pStyle w:val="a3"/>
        <w:rPr>
          <w:rFonts w:ascii="Calibri" w:hAnsi="Calibri"/>
          <w:sz w:val="30"/>
          <w:szCs w:val="30"/>
        </w:rPr>
      </w:pPr>
      <w:r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1028700</wp:posOffset>
            </wp:positionH>
            <wp:positionV relativeFrom="topMargin">
              <wp:posOffset>4318000</wp:posOffset>
            </wp:positionV>
            <wp:extent cx="5335270" cy="6345555"/>
            <wp:effectExtent l="533400" t="0" r="513080" b="0"/>
            <wp:wrapSquare wrapText="bothSides"/>
            <wp:docPr id="1" name="Рисунок 113" descr="Алг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Алгол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01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35270" cy="634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BB1" w:rsidRPr="00F37BB1">
        <w:rPr>
          <w:rFonts w:ascii="Calibri" w:hAnsi="Calibri"/>
          <w:noProof/>
          <w:sz w:val="28"/>
          <w:szCs w:val="28"/>
          <w:lang w:eastAsia="ru-RU"/>
        </w:rPr>
        <w:pict>
          <v:shape id="_x0000_s1130" type="#_x0000_t109" style="position:absolute;left:0;text-align:left;margin-left:179.7pt;margin-top:118.7pt;width:113.65pt;height:38.35pt;rotation:180;z-index:251663360;mso-position-horizontal-relative:text;mso-position-vertical-relative:text" filled="f" stroked="f">
            <v:textbox>
              <w:txbxContent>
                <w:p w:rsidR="002B4459" w:rsidRPr="00B87CC7" w:rsidRDefault="002B4459" w:rsidP="002B4459">
                  <w:pPr>
                    <w:jc w:val="center"/>
                    <w:rPr>
                      <w:rFonts w:asciiTheme="minorHAnsi" w:hAnsiTheme="minorHAnsi"/>
                      <w:b/>
                      <w:i/>
                      <w:sz w:val="30"/>
                      <w:szCs w:val="30"/>
                    </w:rPr>
                  </w:pPr>
                  <w:r w:rsidRPr="00B87CC7">
                    <w:rPr>
                      <w:rFonts w:asciiTheme="minorHAnsi" w:hAnsiTheme="minorHAnsi"/>
                      <w:b/>
                      <w:i/>
                      <w:sz w:val="30"/>
                      <w:szCs w:val="30"/>
                    </w:rPr>
                    <w:t xml:space="preserve">Рисунок </w:t>
                  </w:r>
                  <w:r>
                    <w:rPr>
                      <w:rFonts w:asciiTheme="minorHAnsi" w:hAnsiTheme="minorHAnsi"/>
                      <w:b/>
                      <w:i/>
                      <w:sz w:val="30"/>
                      <w:szCs w:val="30"/>
                    </w:rPr>
                    <w:t>2</w:t>
                  </w:r>
                </w:p>
              </w:txbxContent>
            </v:textbox>
          </v:shape>
        </w:pict>
      </w:r>
    </w:p>
    <w:sectPr w:rsidR="00157E61" w:rsidRPr="00A67255" w:rsidSect="00D65B1A">
      <w:type w:val="continuous"/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2B55"/>
    <w:multiLevelType w:val="hybridMultilevel"/>
    <w:tmpl w:val="440A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17DD"/>
    <w:multiLevelType w:val="hybridMultilevel"/>
    <w:tmpl w:val="98FA3816"/>
    <w:lvl w:ilvl="0" w:tplc="BFFA7552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FE27BC"/>
    <w:multiLevelType w:val="hybridMultilevel"/>
    <w:tmpl w:val="E6526BEC"/>
    <w:lvl w:ilvl="0" w:tplc="752EDA0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74DB1"/>
    <w:rsid w:val="00011D14"/>
    <w:rsid w:val="00014F5A"/>
    <w:rsid w:val="00023DBC"/>
    <w:rsid w:val="00025557"/>
    <w:rsid w:val="0004135D"/>
    <w:rsid w:val="00055A75"/>
    <w:rsid w:val="000574B9"/>
    <w:rsid w:val="000574EA"/>
    <w:rsid w:val="00062ED9"/>
    <w:rsid w:val="00067D14"/>
    <w:rsid w:val="00081B89"/>
    <w:rsid w:val="000A5BC4"/>
    <w:rsid w:val="000B0C55"/>
    <w:rsid w:val="000B3C35"/>
    <w:rsid w:val="000D5801"/>
    <w:rsid w:val="000E0717"/>
    <w:rsid w:val="000F3BF0"/>
    <w:rsid w:val="000F6055"/>
    <w:rsid w:val="00132A30"/>
    <w:rsid w:val="001360B1"/>
    <w:rsid w:val="00140D2D"/>
    <w:rsid w:val="00153441"/>
    <w:rsid w:val="0015582E"/>
    <w:rsid w:val="00157629"/>
    <w:rsid w:val="00157E61"/>
    <w:rsid w:val="00177F58"/>
    <w:rsid w:val="001821AF"/>
    <w:rsid w:val="00183940"/>
    <w:rsid w:val="001C5033"/>
    <w:rsid w:val="001D16C8"/>
    <w:rsid w:val="001D1FB4"/>
    <w:rsid w:val="001E19EA"/>
    <w:rsid w:val="001E702C"/>
    <w:rsid w:val="001F17AE"/>
    <w:rsid w:val="001F50DB"/>
    <w:rsid w:val="001F7680"/>
    <w:rsid w:val="002032B0"/>
    <w:rsid w:val="0020396B"/>
    <w:rsid w:val="00214B8B"/>
    <w:rsid w:val="00224DA1"/>
    <w:rsid w:val="00242B11"/>
    <w:rsid w:val="00256457"/>
    <w:rsid w:val="00285E30"/>
    <w:rsid w:val="00295252"/>
    <w:rsid w:val="002A25A0"/>
    <w:rsid w:val="002B33F7"/>
    <w:rsid w:val="002B3E53"/>
    <w:rsid w:val="002B4459"/>
    <w:rsid w:val="002C262F"/>
    <w:rsid w:val="002F278E"/>
    <w:rsid w:val="002F4188"/>
    <w:rsid w:val="0030787D"/>
    <w:rsid w:val="00307FA8"/>
    <w:rsid w:val="003238A0"/>
    <w:rsid w:val="003312D8"/>
    <w:rsid w:val="00342401"/>
    <w:rsid w:val="003857A1"/>
    <w:rsid w:val="003A2DDA"/>
    <w:rsid w:val="003C30F0"/>
    <w:rsid w:val="003D6A3B"/>
    <w:rsid w:val="003F7AAA"/>
    <w:rsid w:val="003F7E15"/>
    <w:rsid w:val="004015E8"/>
    <w:rsid w:val="00402F78"/>
    <w:rsid w:val="004040DA"/>
    <w:rsid w:val="00416084"/>
    <w:rsid w:val="00416E15"/>
    <w:rsid w:val="00425058"/>
    <w:rsid w:val="00431C89"/>
    <w:rsid w:val="00431F1A"/>
    <w:rsid w:val="00432F65"/>
    <w:rsid w:val="00444D10"/>
    <w:rsid w:val="0045443F"/>
    <w:rsid w:val="004636F2"/>
    <w:rsid w:val="0046370D"/>
    <w:rsid w:val="004644F2"/>
    <w:rsid w:val="00472B2F"/>
    <w:rsid w:val="00474CAA"/>
    <w:rsid w:val="00480BB5"/>
    <w:rsid w:val="00485926"/>
    <w:rsid w:val="00486485"/>
    <w:rsid w:val="004932CA"/>
    <w:rsid w:val="004A480E"/>
    <w:rsid w:val="004C38A5"/>
    <w:rsid w:val="004D1D70"/>
    <w:rsid w:val="004D3F87"/>
    <w:rsid w:val="004D7895"/>
    <w:rsid w:val="004E136C"/>
    <w:rsid w:val="004F467A"/>
    <w:rsid w:val="00512DD3"/>
    <w:rsid w:val="005362B8"/>
    <w:rsid w:val="0055511C"/>
    <w:rsid w:val="00576A25"/>
    <w:rsid w:val="00577CF0"/>
    <w:rsid w:val="00594DCF"/>
    <w:rsid w:val="005B1972"/>
    <w:rsid w:val="005C75FE"/>
    <w:rsid w:val="005D054B"/>
    <w:rsid w:val="005E5096"/>
    <w:rsid w:val="00601625"/>
    <w:rsid w:val="00617D08"/>
    <w:rsid w:val="00620302"/>
    <w:rsid w:val="006415E3"/>
    <w:rsid w:val="00645959"/>
    <w:rsid w:val="00656120"/>
    <w:rsid w:val="00676718"/>
    <w:rsid w:val="006B50C8"/>
    <w:rsid w:val="006C6211"/>
    <w:rsid w:val="006C7778"/>
    <w:rsid w:val="006D6791"/>
    <w:rsid w:val="006D72D6"/>
    <w:rsid w:val="006E08DF"/>
    <w:rsid w:val="006E118B"/>
    <w:rsid w:val="006F49F5"/>
    <w:rsid w:val="00741A2F"/>
    <w:rsid w:val="0074726E"/>
    <w:rsid w:val="0075613B"/>
    <w:rsid w:val="007618CE"/>
    <w:rsid w:val="007715BE"/>
    <w:rsid w:val="00771A00"/>
    <w:rsid w:val="00772D10"/>
    <w:rsid w:val="0079594D"/>
    <w:rsid w:val="00796B2C"/>
    <w:rsid w:val="007A71AB"/>
    <w:rsid w:val="007B19D0"/>
    <w:rsid w:val="007C1AC8"/>
    <w:rsid w:val="007C4A46"/>
    <w:rsid w:val="007D0959"/>
    <w:rsid w:val="007D314B"/>
    <w:rsid w:val="007F79EF"/>
    <w:rsid w:val="008010CB"/>
    <w:rsid w:val="00807830"/>
    <w:rsid w:val="00810FD1"/>
    <w:rsid w:val="008163BE"/>
    <w:rsid w:val="008341AD"/>
    <w:rsid w:val="00836E0E"/>
    <w:rsid w:val="00846E5B"/>
    <w:rsid w:val="00853DF5"/>
    <w:rsid w:val="008544EB"/>
    <w:rsid w:val="00873167"/>
    <w:rsid w:val="008744A6"/>
    <w:rsid w:val="00891821"/>
    <w:rsid w:val="008A0C29"/>
    <w:rsid w:val="008A3927"/>
    <w:rsid w:val="008B5617"/>
    <w:rsid w:val="008C69B1"/>
    <w:rsid w:val="008C79B9"/>
    <w:rsid w:val="008D1239"/>
    <w:rsid w:val="008D7406"/>
    <w:rsid w:val="008E65BC"/>
    <w:rsid w:val="008F29D7"/>
    <w:rsid w:val="008F6F36"/>
    <w:rsid w:val="00901EFB"/>
    <w:rsid w:val="009035B9"/>
    <w:rsid w:val="00905704"/>
    <w:rsid w:val="00915836"/>
    <w:rsid w:val="00920348"/>
    <w:rsid w:val="009216E5"/>
    <w:rsid w:val="0094158D"/>
    <w:rsid w:val="00944253"/>
    <w:rsid w:val="00953F26"/>
    <w:rsid w:val="0095696F"/>
    <w:rsid w:val="00976188"/>
    <w:rsid w:val="009901EB"/>
    <w:rsid w:val="009A2618"/>
    <w:rsid w:val="009A56B3"/>
    <w:rsid w:val="009B0013"/>
    <w:rsid w:val="009B10D6"/>
    <w:rsid w:val="009C71DC"/>
    <w:rsid w:val="009E67EA"/>
    <w:rsid w:val="00A02C0D"/>
    <w:rsid w:val="00A059EA"/>
    <w:rsid w:val="00A12898"/>
    <w:rsid w:val="00A134D6"/>
    <w:rsid w:val="00A149CD"/>
    <w:rsid w:val="00A30894"/>
    <w:rsid w:val="00A34AD4"/>
    <w:rsid w:val="00A3767E"/>
    <w:rsid w:val="00A47A3F"/>
    <w:rsid w:val="00A63885"/>
    <w:rsid w:val="00A659C4"/>
    <w:rsid w:val="00A67255"/>
    <w:rsid w:val="00A679E9"/>
    <w:rsid w:val="00A70198"/>
    <w:rsid w:val="00A74DB1"/>
    <w:rsid w:val="00A96057"/>
    <w:rsid w:val="00AB018A"/>
    <w:rsid w:val="00AB277B"/>
    <w:rsid w:val="00AC0DBF"/>
    <w:rsid w:val="00AC3A50"/>
    <w:rsid w:val="00AD5BA1"/>
    <w:rsid w:val="00AD62AC"/>
    <w:rsid w:val="00AD7B65"/>
    <w:rsid w:val="00AE2613"/>
    <w:rsid w:val="00AE42FE"/>
    <w:rsid w:val="00AF69B4"/>
    <w:rsid w:val="00B0236A"/>
    <w:rsid w:val="00B05765"/>
    <w:rsid w:val="00B07610"/>
    <w:rsid w:val="00B21DC1"/>
    <w:rsid w:val="00B25849"/>
    <w:rsid w:val="00B35EAD"/>
    <w:rsid w:val="00B47055"/>
    <w:rsid w:val="00B47FA2"/>
    <w:rsid w:val="00B6007E"/>
    <w:rsid w:val="00B81895"/>
    <w:rsid w:val="00B835D1"/>
    <w:rsid w:val="00B95F01"/>
    <w:rsid w:val="00BA0748"/>
    <w:rsid w:val="00BA14E3"/>
    <w:rsid w:val="00BA3FEB"/>
    <w:rsid w:val="00BA5285"/>
    <w:rsid w:val="00BB4785"/>
    <w:rsid w:val="00BD11F5"/>
    <w:rsid w:val="00C00DB6"/>
    <w:rsid w:val="00C03215"/>
    <w:rsid w:val="00C27AAD"/>
    <w:rsid w:val="00C44273"/>
    <w:rsid w:val="00C45319"/>
    <w:rsid w:val="00C471D9"/>
    <w:rsid w:val="00C52A6B"/>
    <w:rsid w:val="00C5790F"/>
    <w:rsid w:val="00C57F3D"/>
    <w:rsid w:val="00C628D5"/>
    <w:rsid w:val="00C8131B"/>
    <w:rsid w:val="00C813BC"/>
    <w:rsid w:val="00C868E1"/>
    <w:rsid w:val="00C94B8E"/>
    <w:rsid w:val="00C957AE"/>
    <w:rsid w:val="00CA0AA1"/>
    <w:rsid w:val="00CB4931"/>
    <w:rsid w:val="00CB52F9"/>
    <w:rsid w:val="00CB7E21"/>
    <w:rsid w:val="00CC6B82"/>
    <w:rsid w:val="00CE1E29"/>
    <w:rsid w:val="00CE20D4"/>
    <w:rsid w:val="00CE5A08"/>
    <w:rsid w:val="00CF797B"/>
    <w:rsid w:val="00D3021B"/>
    <w:rsid w:val="00D3247F"/>
    <w:rsid w:val="00D32A09"/>
    <w:rsid w:val="00D32DF0"/>
    <w:rsid w:val="00D364E7"/>
    <w:rsid w:val="00D501E8"/>
    <w:rsid w:val="00D50971"/>
    <w:rsid w:val="00D52A3A"/>
    <w:rsid w:val="00D65B1A"/>
    <w:rsid w:val="00D66ABA"/>
    <w:rsid w:val="00D71AA8"/>
    <w:rsid w:val="00D72524"/>
    <w:rsid w:val="00D904D9"/>
    <w:rsid w:val="00D90B3F"/>
    <w:rsid w:val="00D956B3"/>
    <w:rsid w:val="00DC6390"/>
    <w:rsid w:val="00DD73C5"/>
    <w:rsid w:val="00DE3B4D"/>
    <w:rsid w:val="00DE4BC4"/>
    <w:rsid w:val="00DE50E3"/>
    <w:rsid w:val="00E02101"/>
    <w:rsid w:val="00E06513"/>
    <w:rsid w:val="00E43B68"/>
    <w:rsid w:val="00E45F5F"/>
    <w:rsid w:val="00E4776E"/>
    <w:rsid w:val="00E50FA8"/>
    <w:rsid w:val="00E51AC5"/>
    <w:rsid w:val="00E52C05"/>
    <w:rsid w:val="00E72D24"/>
    <w:rsid w:val="00E746F3"/>
    <w:rsid w:val="00E7729C"/>
    <w:rsid w:val="00E7730F"/>
    <w:rsid w:val="00E941B5"/>
    <w:rsid w:val="00E94ADA"/>
    <w:rsid w:val="00EA6C8E"/>
    <w:rsid w:val="00EB2725"/>
    <w:rsid w:val="00EB5826"/>
    <w:rsid w:val="00EE144D"/>
    <w:rsid w:val="00EE2D74"/>
    <w:rsid w:val="00F042C9"/>
    <w:rsid w:val="00F06D4D"/>
    <w:rsid w:val="00F14DFC"/>
    <w:rsid w:val="00F16089"/>
    <w:rsid w:val="00F37BB1"/>
    <w:rsid w:val="00F51C28"/>
    <w:rsid w:val="00F54439"/>
    <w:rsid w:val="00F6636D"/>
    <w:rsid w:val="00F72A3D"/>
    <w:rsid w:val="00F81527"/>
    <w:rsid w:val="00F81BA3"/>
    <w:rsid w:val="00F91E9C"/>
    <w:rsid w:val="00FA27D8"/>
    <w:rsid w:val="00FB5B8B"/>
    <w:rsid w:val="00FB70BD"/>
    <w:rsid w:val="00FB74B2"/>
    <w:rsid w:val="00FD0B33"/>
    <w:rsid w:val="00FD5653"/>
    <w:rsid w:val="00FE5B02"/>
    <w:rsid w:val="00FE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E9"/>
    <w:rPr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5362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79E9"/>
    <w:pPr>
      <w:jc w:val="both"/>
    </w:pPr>
  </w:style>
  <w:style w:type="paragraph" w:customStyle="1" w:styleId="11">
    <w:name w:val="Обычный1"/>
    <w:rsid w:val="00A679E9"/>
    <w:pPr>
      <w:spacing w:before="100" w:after="100"/>
    </w:pPr>
    <w:rPr>
      <w:snapToGrid w:val="0"/>
      <w:sz w:val="24"/>
    </w:rPr>
  </w:style>
  <w:style w:type="character" w:styleId="a4">
    <w:name w:val="Emphasis"/>
    <w:basedOn w:val="a0"/>
    <w:qFormat/>
    <w:rsid w:val="00A679E9"/>
    <w:rPr>
      <w:i/>
    </w:rPr>
  </w:style>
  <w:style w:type="paragraph" w:styleId="a5">
    <w:name w:val="header"/>
    <w:basedOn w:val="a"/>
    <w:rsid w:val="00474CAA"/>
    <w:pPr>
      <w:tabs>
        <w:tab w:val="center" w:pos="4153"/>
        <w:tab w:val="right" w:pos="8306"/>
      </w:tabs>
    </w:pPr>
    <w:rPr>
      <w:lang w:eastAsia="ja-JP"/>
    </w:rPr>
  </w:style>
  <w:style w:type="table" w:styleId="a6">
    <w:name w:val="Table Grid"/>
    <w:basedOn w:val="a1"/>
    <w:rsid w:val="000B0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62B8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styleId="a7">
    <w:name w:val="Placeholder Text"/>
    <w:basedOn w:val="a0"/>
    <w:uiPriority w:val="99"/>
    <w:semiHidden/>
    <w:rsid w:val="00011D1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11D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D14"/>
    <w:rPr>
      <w:rFonts w:ascii="Tahoma" w:hAnsi="Tahoma" w:cs="Tahoma"/>
      <w:sz w:val="16"/>
      <w:szCs w:val="16"/>
      <w:lang w:eastAsia="ko-KR"/>
    </w:rPr>
  </w:style>
  <w:style w:type="paragraph" w:styleId="HTML">
    <w:name w:val="HTML Preformatted"/>
    <w:basedOn w:val="a"/>
    <w:link w:val="HTML0"/>
    <w:uiPriority w:val="99"/>
    <w:semiHidden/>
    <w:unhideWhenUsed/>
    <w:rsid w:val="00AC0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DBF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AC0D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2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8726-9DED-497F-B403-3DDF4611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лицейская заочная олимпиада по астрономии (2005 г</vt:lpstr>
    </vt:vector>
  </TitlesOfParts>
  <Company>Observation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лицейская заочная олимпиада по астрономии (2005 г</dc:title>
  <dc:subject/>
  <dc:creator>Kuznechik</dc:creator>
  <cp:keywords/>
  <cp:lastModifiedBy>Alexander Poplavsky</cp:lastModifiedBy>
  <cp:revision>73</cp:revision>
  <cp:lastPrinted>2007-12-21T10:36:00Z</cp:lastPrinted>
  <dcterms:created xsi:type="dcterms:W3CDTF">2007-11-20T09:52:00Z</dcterms:created>
  <dcterms:modified xsi:type="dcterms:W3CDTF">2008-01-09T11:27:00Z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-489580269</vt:i4>
  </property>
  <property fmtid="{D5CDD505-2E9C-101B-9397-08002B2CF9AE}" pid="3" name="_EmailSubject">
    <vt:lpwstr>Материалы</vt:lpwstr>
  </property>
  <property fmtid="{D5CDD505-2E9C-101B-9397-08002B2CF9AE}" pid="4" name="_AuthorEmail">
    <vt:lpwstr>waraxe@bsu.by</vt:lpwstr>
  </property>
  <property fmtid="{D5CDD505-2E9C-101B-9397-08002B2CF9AE}" pid="5" name="_AuthorEmailDisplayName">
    <vt:lpwstr>waraxe</vt:lpwstr>
  </property>
  <property fmtid="{D5CDD505-2E9C-101B-9397-08002B2CF9AE}" pid="6" name="_ReviewingToolsShownOnce">
    <vt:lpwstr/>
  </property>
</Properties>
</file>