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45" w:rsidRDefault="00FE6445"/>
    <w:p w:rsidR="00FE6445" w:rsidRDefault="00FE6445">
      <w:r>
        <w:rPr>
          <w:noProof/>
          <w:lang w:eastAsia="el-GR"/>
        </w:rPr>
        <w:drawing>
          <wp:inline distT="0" distB="0" distL="0" distR="0" wp14:anchorId="606F9A3B" wp14:editId="347CA333">
            <wp:extent cx="3838575" cy="2670313"/>
            <wp:effectExtent l="0" t="0" r="0" b="0"/>
            <wp:docPr id="1" name="Εικόνα 1" descr="C:\Users\ΙΠΠΑΡΧΟΣ\Desktop\logo_wh_460_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ΙΠΠΑΡΧΟΣ\Desktop\logo_wh_460_3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500" cy="267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445" w:rsidRDefault="00FE6445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56"/>
      </w:tblGrid>
      <w:tr w:rsidR="00F21956" w:rsidRPr="0038568C" w:rsidTr="00911C88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:rsidR="00F21956" w:rsidRPr="00FE6445" w:rsidRDefault="00F21956" w:rsidP="00FE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</w:pPr>
            <w:r w:rsidRPr="00FE644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ΤΟ ΤΗΛΕΣΚΟΠΙΟ ΤΗΣ 7</w:t>
            </w:r>
            <w:r w:rsidRPr="00FE644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vertAlign w:val="superscript"/>
                <w:lang w:eastAsia="el-GR"/>
              </w:rPr>
              <w:t>ΗΣ</w:t>
            </w:r>
            <w:r w:rsidR="00FE644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 xml:space="preserve"> ΔΙΕΘΝΟΥΣ ΟΛΥΜΠΙΑ</w:t>
            </w:r>
            <w:r w:rsidRPr="00FE644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ΔΑΣ ΑΣΤΡΟΝΟΜΙΑΣ</w:t>
            </w:r>
            <w:r w:rsidR="00FE644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 xml:space="preserve"> &amp; ΑΣΤΡΟΦΥΣΙΚΗΣ</w:t>
            </w:r>
          </w:p>
          <w:p w:rsidR="00F21956" w:rsidRPr="00FE6445" w:rsidRDefault="00F21956" w:rsidP="00FE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</w:pPr>
          </w:p>
          <w:p w:rsidR="00C9687F" w:rsidRDefault="00F21956" w:rsidP="00FE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</w:pPr>
            <w:proofErr w:type="spellStart"/>
            <w:r w:rsidRPr="00FE644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SkyWat</w:t>
            </w:r>
            <w:r w:rsidR="00FE644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cher</w:t>
            </w:r>
            <w:proofErr w:type="spellEnd"/>
            <w:r w:rsidR="00FE644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 xml:space="preserve"> 150/750 </w:t>
            </w:r>
            <w:proofErr w:type="spellStart"/>
            <w:r w:rsidR="00FE644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Black</w:t>
            </w:r>
            <w:proofErr w:type="spellEnd"/>
            <w:r w:rsidR="00FE644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 xml:space="preserve"> </w:t>
            </w:r>
            <w:proofErr w:type="spellStart"/>
            <w:r w:rsidR="00FE644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Diamond</w:t>
            </w:r>
            <w:proofErr w:type="spellEnd"/>
            <w:r w:rsidR="00FE644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 xml:space="preserve"> EQ3-2</w:t>
            </w:r>
          </w:p>
          <w:p w:rsidR="00FE6445" w:rsidRPr="00FE6445" w:rsidRDefault="00FE6445" w:rsidP="00FE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</w:pPr>
          </w:p>
          <w:p w:rsidR="00150D5E" w:rsidRDefault="00911C88" w:rsidP="00FE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FF9900"/>
                <w:sz w:val="27"/>
                <w:szCs w:val="27"/>
                <w:lang w:eastAsia="el-GR"/>
              </w:rPr>
              <w:drawing>
                <wp:inline distT="0" distB="0" distL="0" distR="0" wp14:anchorId="643504D0" wp14:editId="61067A4D">
                  <wp:extent cx="4324350" cy="4222876"/>
                  <wp:effectExtent l="19050" t="19050" r="19050" b="25400"/>
                  <wp:docPr id="20" name="Εικόνα 20" descr="C:\Users\ΙΠΠΑΡΧΟΣ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ΙΠΠΑΡΧΟΣ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9045" cy="422746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D5E" w:rsidRDefault="00150D5E" w:rsidP="00F2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F21956" w:rsidRPr="00F21956" w:rsidRDefault="00F21956" w:rsidP="00F2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</w:p>
          <w:p w:rsidR="00F21956" w:rsidRDefault="00F21956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150D5E" w:rsidRPr="00A1478A" w:rsidRDefault="00150D5E" w:rsidP="0063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A14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ΤΕΧΝΙΚΑ ΧΑΡΑΚΤΗΡΙΣΤΙΚΑ</w:t>
            </w:r>
          </w:p>
          <w:p w:rsidR="00150D5E" w:rsidRDefault="00150D5E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150D5E" w:rsidRDefault="00C26589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τηλεσκόπιο της 7</w:t>
            </w:r>
            <w:r w:rsidRPr="00C265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l-GR"/>
              </w:rPr>
              <w:t>ης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FE64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Διεθνούς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Ολυμπιάδας Αστρονομίας</w:t>
            </w:r>
            <w:r w:rsidR="00FE64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Αστροφυσικής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επιλέχθηκε να είναι το </w:t>
            </w:r>
            <w:r w:rsidR="00F21956" w:rsidRPr="00FE6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κατοπτρικό τηλεσκόπιο τύπου Νεύτωνα</w:t>
            </w:r>
            <w:r w:rsid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της εταιρίας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SkyWatcher</w:t>
            </w:r>
            <w:proofErr w:type="spellEnd"/>
            <w:r w:rsidRP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. </w:t>
            </w:r>
            <w:r w:rsidR="00FE64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Το </w:t>
            </w:r>
            <w:proofErr w:type="spellStart"/>
            <w:r w:rsidR="00FE64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παραβολοειδές</w:t>
            </w:r>
            <w:proofErr w:type="spellEnd"/>
            <w:r w:rsidR="00FE64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κάτοπτρο έχει διάμετρο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F21956" w:rsidRPr="00FE6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D</w:t>
            </w:r>
            <w:r w:rsidR="00F21956" w:rsidRPr="00FE6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=150</w:t>
            </w:r>
            <w:r w:rsidR="00F21956" w:rsidRPr="00FE6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mm</w:t>
            </w:r>
            <w:r w:rsidR="00F21956" w:rsidRPr="00FE6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(5.91</w:t>
            </w:r>
            <w:r w:rsidR="00F9084F" w:rsidRPr="00FE6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″</w:t>
            </w:r>
            <w:r w:rsidR="00F21956" w:rsidRPr="00FE6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με </w:t>
            </w:r>
            <w:r w:rsidR="00F21956"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F21956" w:rsidRPr="00FE6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εστιακή απόσταση </w:t>
            </w:r>
            <w:r w:rsidR="00F21956" w:rsidRPr="00FE6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F</w:t>
            </w:r>
            <w:r w:rsidR="00F21956" w:rsidRPr="00FE6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=750</w:t>
            </w:r>
            <w:r w:rsidR="00F21956" w:rsidRPr="00FE6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mm</w:t>
            </w:r>
            <w:r w:rsidR="00F21956" w:rsidRPr="00FE6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(29.5</w:t>
            </w:r>
            <w:r w:rsidR="00F9084F" w:rsidRPr="00FE6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″</w:t>
            </w:r>
            <w:r w:rsidR="00F21956"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</w:t>
            </w:r>
            <w:r w:rsid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και με </w:t>
            </w:r>
            <w:r w:rsidR="00F21956" w:rsidRPr="00FE6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εστιακό λόγο </w:t>
            </w:r>
            <w:r w:rsidR="00F21956" w:rsidRPr="00FE6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f</w:t>
            </w:r>
            <w:r w:rsidR="00F21956" w:rsidRPr="00FE6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/5.</w:t>
            </w:r>
            <w:r w:rsid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:rsidR="00FE6445" w:rsidRDefault="00FE6445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FE6445" w:rsidRDefault="00FE6445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C9687F" w:rsidRDefault="00C9687F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9687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Το δευτερεύον κάτοπτρο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εδρά</w:t>
            </w:r>
            <w:r w:rsidRPr="00C9687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ζεται σε μια σταυρωτή διάταξη μεταλλικών ελασμάτων, που έχουν πάχος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0.5mm.</w:t>
            </w:r>
            <w:r w:rsid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Οι διαστάσεις του σωλήνα είναι 18</w:t>
            </w:r>
            <w:r w:rsidR="003856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cm</w:t>
            </w:r>
            <w:r w:rsidR="0038568C" w:rsidRP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r w:rsid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διάμετρος) Χ 65</w:t>
            </w:r>
            <w:r w:rsidR="003856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cm</w:t>
            </w:r>
            <w:r w:rsidR="0038568C" w:rsidRP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r w:rsid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ύψος</w:t>
            </w:r>
            <w:r w:rsidR="0038568C" w:rsidRP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  <w:r w:rsid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Το βάρος του σωλήνα είναι 4.93</w:t>
            </w:r>
            <w:r w:rsidR="003856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kg</w:t>
            </w:r>
            <w:r w:rsid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:rsidR="00FE6445" w:rsidRDefault="00FE6445" w:rsidP="00FE6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 </w:t>
            </w:r>
            <w:r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εστιαστής του τηλεσκοπίου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είναι </w:t>
            </w:r>
            <w:r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τύπου κρεμαγιέρας (</w:t>
            </w:r>
            <w:r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rack</w:t>
            </w:r>
            <w:r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and</w:t>
            </w:r>
            <w:r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pinion</w:t>
            </w:r>
            <w:r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)</w:t>
            </w:r>
            <w:r w:rsidRPr="0031046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Θα χρησιμοποιηθεί στο διαμέτρημα των </w:t>
            </w:r>
            <w:r w:rsidRPr="00F9084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31.8</w:t>
            </w:r>
            <w:r w:rsidRPr="00F90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mm</w:t>
            </w:r>
            <w:r w:rsidRPr="00F9084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(1.25</w:t>
            </w: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).</w:t>
            </w:r>
          </w:p>
          <w:p w:rsidR="00FE6445" w:rsidRDefault="00FE6445" w:rsidP="00FE6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FE6445" w:rsidRDefault="00FE6445" w:rsidP="00FE6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FE6445" w:rsidRDefault="00FE6445" w:rsidP="00FE6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FE6445" w:rsidRDefault="00FE6445" w:rsidP="00FE6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FE6445" w:rsidRDefault="00FE6445" w:rsidP="00FE6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FE6445" w:rsidRDefault="00FE6445" w:rsidP="00FE6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FE6445" w:rsidRDefault="0038568C" w:rsidP="00FE6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1312" behindDoc="0" locked="0" layoutInCell="1" allowOverlap="1" wp14:anchorId="71DE3D92" wp14:editId="75ED090A">
                  <wp:simplePos x="0" y="0"/>
                  <wp:positionH relativeFrom="column">
                    <wp:posOffset>2273935</wp:posOffset>
                  </wp:positionH>
                  <wp:positionV relativeFrom="paragraph">
                    <wp:posOffset>1150620</wp:posOffset>
                  </wp:positionV>
                  <wp:extent cx="3175000" cy="2962275"/>
                  <wp:effectExtent l="0" t="0" r="6350" b="9525"/>
                  <wp:wrapSquare wrapText="bothSides"/>
                  <wp:docPr id="4" name="Εικόνα 4" descr="C:\Users\ΙΠΠΑΡΧΟΣ\Desktop\EREYNHTH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ΙΠΠΑΡΧΟΣ\Desktop\EREYNHTH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96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644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:rsidR="00266947" w:rsidRPr="00C24757" w:rsidRDefault="00FE6445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 σωλήνας είναι εφοδιασμένος με </w:t>
            </w:r>
            <w:r w:rsidR="0038568C"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απλό </w:t>
            </w:r>
            <w:r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αχρωματικό ερευνητή 6Χ30</w:t>
            </w:r>
            <w:r w:rsidR="0038568C"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(</w:t>
            </w:r>
            <w:r w:rsidR="007959EC"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ανεστραμμένης</w:t>
            </w:r>
            <w:r w:rsidR="0038568C"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εικόνας</w:t>
            </w:r>
            <w:r w:rsid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!</w:t>
            </w:r>
            <w:r w:rsidR="0038568C"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)</w:t>
            </w:r>
            <w:r w:rsid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. Η ευθυγράμμιση του ερευνητή γίνεται με </w:t>
            </w:r>
            <w:r w:rsidR="00201A1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τις </w:t>
            </w:r>
            <w:r w:rsid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δύο πλαστικές βίδες. </w:t>
            </w:r>
            <w:r w:rsidR="00C2475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 </w:t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σωλήνας είναι </w:t>
            </w:r>
            <w:r w:rsidR="00F81D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προσαρμοσμένος στην </w:t>
            </w:r>
            <w:r w:rsidR="00F81D71"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ισημερινή στήριξη </w:t>
            </w:r>
            <w:r w:rsidR="00F81D71"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EQ</w:t>
            </w:r>
            <w:r w:rsidR="00F81D71"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3-2</w:t>
            </w:r>
            <w:r w:rsidR="00F81D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της </w:t>
            </w:r>
            <w:r w:rsidR="00C26589"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SkyWatcher</w:t>
            </w:r>
            <w:r w:rsidR="00C26589" w:rsidRP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οποία</w:t>
            </w:r>
            <w:r w:rsidR="00F81D7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διαθέτει</w:t>
            </w:r>
            <w:r w:rsidR="00C26589" w:rsidRP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κοχλίες για χειροκίνητη κίνηση κατά </w:t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RA</w:t>
            </w:r>
            <w:r w:rsidR="00C26589" w:rsidRP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και </w:t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Dec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καθώς και τους αντίστοιχους </w:t>
            </w:r>
            <w:r w:rsidRPr="00FE64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w:drawing>
                <wp:anchor distT="47625" distB="47625" distL="47625" distR="47625" simplePos="0" relativeHeight="251660288" behindDoc="0" locked="0" layoutInCell="1" allowOverlap="0" wp14:anchorId="18BC0E69" wp14:editId="01819F7A">
                  <wp:simplePos x="0" y="0"/>
                  <wp:positionH relativeFrom="column">
                    <wp:posOffset>-3545840</wp:posOffset>
                  </wp:positionH>
                  <wp:positionV relativeFrom="line">
                    <wp:posOffset>-2710180</wp:posOffset>
                  </wp:positionV>
                  <wp:extent cx="2381250" cy="2524125"/>
                  <wp:effectExtent l="0" t="0" r="0" b="9525"/>
                  <wp:wrapSquare wrapText="bothSides"/>
                  <wp:docPr id="2" name="Εικόνα 5" descr="http://astronomy.gr/images/upload/Image/SKBK_katoptriko_fro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tronomy.gr/images/upload/Image/SKBK_katoptriko_fro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069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βαθμονομημένους 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δίσκους θέσης</w:t>
            </w:r>
            <w:r w:rsidR="005566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r w:rsidR="005566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position</w:t>
            </w:r>
            <w:r w:rsidR="005566C5" w:rsidRPr="005566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5566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circles</w:t>
            </w:r>
            <w:r w:rsidR="005566C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="00C2658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:rsidR="00F9084F" w:rsidRDefault="00C26589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Η μετάδοση της κίνησης 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και στους δύο άξονες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γίνεται με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σύστημα ‘’κορώνας-ατέρμονα</w:t>
            </w:r>
            <w:r w:rsidR="0027475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’’</w:t>
            </w:r>
            <w:r w:rsid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Δεν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διατίθεται αστροστάτης. Η ισημερινή κεφαλή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εδράζεται σε</w:t>
            </w:r>
            <w:r w:rsidRPr="00F21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F21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τρίποδα 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με πόδια από αλουμίνιο </w:t>
            </w: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ρυ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θμιζόμενου ύψους (71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-123 cm) και </w:t>
            </w:r>
            <w:r w:rsidR="00F9084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διαθέτει </w:t>
            </w:r>
            <w:r w:rsidR="0026694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και </w:t>
            </w:r>
            <w:r w:rsidR="00F9084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φυσαλίδα οριζοντίωσης.</w:t>
            </w:r>
          </w:p>
          <w:p w:rsidR="00F9084F" w:rsidRDefault="00F9084F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38568C" w:rsidRDefault="0038568C" w:rsidP="00F9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38568C" w:rsidRDefault="0038568C" w:rsidP="00F9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38568C" w:rsidRDefault="0038568C" w:rsidP="00F9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38568C" w:rsidRDefault="0038568C" w:rsidP="00F9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38568C" w:rsidRDefault="0038568C" w:rsidP="00F9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38568C" w:rsidRDefault="0038568C" w:rsidP="00F9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F9084F" w:rsidRDefault="00F9084F" w:rsidP="00F9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Τα </w:t>
            </w:r>
            <w:r w:rsid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προσοφθάλμια που παρέχονται έχουν διάμετρο </w:t>
            </w:r>
            <w:r w:rsidRPr="00F9084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Ø31.8</w:t>
            </w:r>
            <w:r w:rsidRPr="00F90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mm</w:t>
            </w:r>
            <w:r w:rsidRPr="00F9084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(1.25</w:t>
            </w:r>
            <w:r w:rsidRPr="00F2195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και είναι: </w:t>
            </w:r>
          </w:p>
          <w:p w:rsidR="00F9084F" w:rsidRPr="00F9084F" w:rsidRDefault="00F9084F" w:rsidP="00F9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Pr="00F90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) </w:t>
            </w:r>
            <w:r w:rsidRPr="003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SUPER Pl</w:t>
            </w:r>
            <w:r w:rsidRPr="003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ο</w:t>
            </w:r>
            <w:proofErr w:type="spellStart"/>
            <w:r w:rsidRPr="003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ssl</w:t>
            </w:r>
            <w:proofErr w:type="spellEnd"/>
            <w:r w:rsidRPr="003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25mm (30x)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WA, LE </w:t>
            </w:r>
          </w:p>
          <w:p w:rsidR="00F9084F" w:rsidRPr="00E21583" w:rsidRDefault="00F9084F" w:rsidP="00F9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  <w:r w:rsidRPr="00F90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3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SUPER </w:t>
            </w:r>
            <w:proofErr w:type="spellStart"/>
            <w:r w:rsidRPr="003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Plossl</w:t>
            </w:r>
            <w:proofErr w:type="spellEnd"/>
            <w:r w:rsidRPr="00385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10mm (75x)</w:t>
            </w:r>
            <w:r w:rsidRPr="00F90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</w:p>
          <w:p w:rsidR="00310463" w:rsidRPr="00E21583" w:rsidRDefault="00310463" w:rsidP="00F9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F9084F" w:rsidRPr="0038568C" w:rsidRDefault="00310463" w:rsidP="00F90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Επίσης θα παρέχεται ο</w:t>
            </w:r>
            <w:r w:rsidRPr="0031046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πολλαπλασιαστής εστιακής απόστασης 2Χ, (</w:t>
            </w:r>
            <w:proofErr w:type="spellStart"/>
            <w:r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barlow</w:t>
            </w:r>
            <w:proofErr w:type="spellEnd"/>
            <w:r w:rsidR="0038568C" w:rsidRPr="00201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)</w:t>
            </w:r>
            <w:r w:rsidRP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με</w:t>
            </w:r>
            <w:r w:rsidRP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διαμέτρημα</w:t>
            </w:r>
            <w:r w:rsidRP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31.7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mm</w:t>
            </w:r>
            <w:r w:rsidRP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(1.25").</w:t>
            </w:r>
          </w:p>
          <w:p w:rsidR="00C26589" w:rsidRPr="0038568C" w:rsidRDefault="00C26589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8568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</w:p>
          <w:p w:rsidR="00F21956" w:rsidRPr="0038568C" w:rsidRDefault="00F21956" w:rsidP="005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F21956" w:rsidRPr="00F21956" w:rsidTr="00911C88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:rsidR="00911C88" w:rsidRPr="00C40693" w:rsidRDefault="00911C88" w:rsidP="00C4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C40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lastRenderedPageBreak/>
              <w:t xml:space="preserve">ΣΥΝΟΠΤΙΚΟΣ ΚΑΤΑΛΟΓΟΣ  </w:t>
            </w:r>
            <w:r w:rsidR="00F21956" w:rsidRPr="00C40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ΧΑΡΑΚΤΗΡΙ</w:t>
            </w:r>
            <w:r w:rsidRPr="00C40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ΣΤΙΚΩΝ ΤΟΥ</w:t>
            </w:r>
          </w:p>
          <w:p w:rsidR="00F21956" w:rsidRPr="00C40693" w:rsidRDefault="00911C88" w:rsidP="00C4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C406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ΤΗΛΕΣΚΟΠΙΟΥ ΤΗΣ ΟΛΥΜΠΙΑΔΑΣ</w:t>
            </w:r>
            <w:bookmarkStart w:id="0" w:name="specs"/>
            <w:bookmarkEnd w:id="0"/>
          </w:p>
          <w:p w:rsidR="00911C88" w:rsidRPr="00F21956" w:rsidRDefault="00911C88" w:rsidP="0091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F21956" w:rsidRPr="00F21956" w:rsidTr="00911C88">
        <w:trPr>
          <w:trHeight w:val="144"/>
          <w:tblCellSpacing w:w="0" w:type="dxa"/>
        </w:trPr>
        <w:tc>
          <w:tcPr>
            <w:tcW w:w="0" w:type="auto"/>
            <w:hideMark/>
          </w:tcPr>
          <w:tbl>
            <w:tblPr>
              <w:tblW w:w="5001" w:type="pc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8308"/>
            </w:tblGrid>
            <w:tr w:rsidR="00F21956" w:rsidRPr="00F21956" w:rsidTr="00911C88">
              <w:trPr>
                <w:trHeight w:val="3306"/>
                <w:tblCellSpacing w:w="0" w:type="dxa"/>
              </w:trPr>
              <w:tc>
                <w:tcPr>
                  <w:tcW w:w="0" w:type="auto"/>
                  <w:hideMark/>
                </w:tcPr>
                <w:p w:rsidR="00BC44E0" w:rsidRPr="00E21583" w:rsidRDefault="00F21956" w:rsidP="00C4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Τύπος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Κατοπτρικό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Οπτικός σχεδιασμός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Κατοπτρικό </w:t>
                  </w:r>
                  <w:proofErr w:type="spellStart"/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Newtonian</w:t>
                  </w:r>
                  <w:proofErr w:type="spellEnd"/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(</w:t>
                  </w:r>
                  <w:proofErr w:type="spellStart"/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Νευτώνιο</w:t>
                  </w:r>
                  <w:proofErr w:type="spellEnd"/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)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Διάμετρος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="00385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150 mm ( 5.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91″ )</w:t>
                  </w:r>
                  <w:r w:rsidR="00C968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(</w:t>
                  </w:r>
                  <w:proofErr w:type="spellStart"/>
                  <w:r w:rsidR="00C968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παραβολοει</w:t>
                  </w:r>
                  <w:bookmarkStart w:id="1" w:name="_GoBack"/>
                  <w:bookmarkEnd w:id="1"/>
                  <w:r w:rsidR="00C968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δές</w:t>
                  </w:r>
                  <w:proofErr w:type="spellEnd"/>
                  <w:r w:rsidR="00C968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)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Εστιακή Απόσταση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F 750 mm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Εστιακός Λόγος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f/ 5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Στήριξη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EQ3-2 Ισημερινή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Ερευνητής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6x30 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="00911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Προσοφθάλμια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SUPER </w:t>
                  </w:r>
                  <w:proofErr w:type="spellStart"/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Plοssl</w:t>
                  </w:r>
                  <w:proofErr w:type="spellEnd"/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25mm (30x)WA, LE &amp; SUPER </w:t>
                  </w:r>
                  <w:proofErr w:type="spellStart"/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Plossl</w:t>
                  </w:r>
                  <w:proofErr w:type="spellEnd"/>
                  <w:r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10mm (75x), Ø31.8mm </w:t>
                  </w:r>
                </w:p>
                <w:p w:rsidR="00F21956" w:rsidRPr="0038568C" w:rsidRDefault="00BC44E0" w:rsidP="00C4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BC44E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Πολλαπλασιαστής εστιακής απόστασης</w:t>
                  </w:r>
                  <w:r w:rsidR="003856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 xml:space="preserve"> (</w:t>
                  </w:r>
                  <w:proofErr w:type="spellStart"/>
                  <w:r w:rsidR="003856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el-GR"/>
                    </w:rPr>
                    <w:t>barlow</w:t>
                  </w:r>
                  <w:proofErr w:type="spellEnd"/>
                  <w:r w:rsidR="003856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)</w:t>
                  </w:r>
                  <w:r w:rsidRPr="00BC44E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αχρωματικός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2Χ </w:t>
                  </w:r>
                  <w:r w:rsidR="00F21956"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="00F21956"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Μέγιστη Ωφέλιμη Μεγέθυνση</w:t>
                  </w:r>
                  <w:r w:rsidR="00F21956"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="00F21956"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="00F21956"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300 x </w:t>
                  </w:r>
                  <w:r w:rsidR="00F21956"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="003856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Ελάχ</w:t>
                  </w:r>
                  <w:r w:rsidR="00F21956"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ιστο Φαινόμενο Μέγεθος Αστέρα</w:t>
                  </w:r>
                  <w:r w:rsidR="00F21956"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="00F21956"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="00385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13.</w:t>
                  </w:r>
                  <w:r w:rsidR="00F21956"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6 </w:t>
                  </w:r>
                  <w:r w:rsidR="00F21956"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/>
                  </w:r>
                  <w:r w:rsidR="00F21956"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Θεωρ</w:t>
                  </w:r>
                  <w:r w:rsidR="003856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 xml:space="preserve">ητική </w:t>
                  </w:r>
                  <w:r w:rsidR="00F21956"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Διακρ</w:t>
                  </w:r>
                  <w:r w:rsidR="003856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ιτική</w:t>
                  </w:r>
                  <w:r w:rsidR="00F21956"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. Ικανότητα</w:t>
                  </w:r>
                  <w:r w:rsidR="00F21956" w:rsidRPr="00F219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="00F21956" w:rsidRPr="00F219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l-GR"/>
                    </w:rPr>
                    <w:t>:</w:t>
                  </w:r>
                  <w:r w:rsidR="00385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0.8 </w:t>
                  </w:r>
                  <w:proofErr w:type="spellStart"/>
                  <w:r w:rsidR="00385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arc</w:t>
                  </w:r>
                  <w:proofErr w:type="spellEnd"/>
                  <w:r w:rsidR="00385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  <w:r w:rsidR="00385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sec</w:t>
                  </w:r>
                </w:p>
                <w:p w:rsidR="00E21583" w:rsidRDefault="00E21583" w:rsidP="00C4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  <w:p w:rsidR="00E21583" w:rsidRDefault="00E21583" w:rsidP="00C406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  <w:p w:rsidR="00E21583" w:rsidRPr="00E21583" w:rsidRDefault="00E21583" w:rsidP="00E21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  <w:p w:rsidR="00E21583" w:rsidRPr="00E21583" w:rsidRDefault="00E21583" w:rsidP="00E21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</w:pPr>
                  <w:r w:rsidRPr="00E2158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l-GR"/>
                    </w:rPr>
                    <w:t>ΕΠΙΠΛΕΟΝ ΧΑΡΑΚΤΗΡΙΣΤΙΚΑ</w:t>
                  </w:r>
                </w:p>
                <w:p w:rsidR="00E21583" w:rsidRPr="00E21583" w:rsidRDefault="00E21583" w:rsidP="00E21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21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•</w:t>
                  </w:r>
                  <w:r w:rsidRPr="00E21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ab/>
                    <w:t xml:space="preserve">Διαστάσεις σωλήνα: 18 x 65 cm </w:t>
                  </w:r>
                </w:p>
                <w:p w:rsidR="00E21583" w:rsidRPr="00E21583" w:rsidRDefault="0038568C" w:rsidP="00E21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•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ab/>
                    <w:t>Βάρος σωλήνα: 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.</w:t>
                  </w:r>
                  <w:r w:rsidR="00E21583" w:rsidRPr="00E21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93 </w:t>
                  </w:r>
                  <w:proofErr w:type="spellStart"/>
                  <w:r w:rsidR="00E21583" w:rsidRPr="00E21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Kgr</w:t>
                  </w:r>
                  <w:proofErr w:type="spellEnd"/>
                  <w:r w:rsidR="00E21583" w:rsidRPr="00E21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 </w:t>
                  </w:r>
                </w:p>
                <w:p w:rsidR="00E21583" w:rsidRPr="00E21583" w:rsidRDefault="00E21583" w:rsidP="00E215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E21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•</w:t>
                  </w:r>
                  <w:r w:rsidRPr="00E215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ab/>
                    <w:t xml:space="preserve">Τρίποδας με πόδια από αλουμίνιο, πτυσσόμενος </w:t>
                  </w:r>
                </w:p>
                <w:p w:rsidR="00E21583" w:rsidRPr="0038568C" w:rsidRDefault="0038568C" w:rsidP="003856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•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ab/>
                    <w:t>2 αντίβαρα (συνολικού βάρους 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 xml:space="preserve">2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  <w:t>)</w:t>
                  </w:r>
                </w:p>
              </w:tc>
            </w:tr>
          </w:tbl>
          <w:p w:rsidR="00F21956" w:rsidRPr="00F21956" w:rsidRDefault="00F21956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F21956" w:rsidRPr="00F21956" w:rsidTr="00E21583">
        <w:trPr>
          <w:trHeight w:val="144"/>
          <w:tblCellSpacing w:w="0" w:type="dxa"/>
        </w:trPr>
        <w:tc>
          <w:tcPr>
            <w:tcW w:w="0" w:type="auto"/>
            <w:vAlign w:val="center"/>
          </w:tcPr>
          <w:p w:rsidR="00F21956" w:rsidRPr="00F21956" w:rsidRDefault="00F21956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bookmarkStart w:id="2" w:name="addspecs"/>
            <w:bookmarkEnd w:id="2"/>
          </w:p>
        </w:tc>
      </w:tr>
      <w:tr w:rsidR="00F21956" w:rsidRPr="00F21956" w:rsidTr="00E21583">
        <w:trPr>
          <w:trHeight w:val="808"/>
          <w:tblCellSpacing w:w="0" w:type="dxa"/>
        </w:trPr>
        <w:tc>
          <w:tcPr>
            <w:tcW w:w="0" w:type="auto"/>
            <w:vAlign w:val="center"/>
          </w:tcPr>
          <w:p w:rsidR="00F21956" w:rsidRPr="00F21956" w:rsidRDefault="00F21956" w:rsidP="00911C8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F21956" w:rsidRPr="00F21956" w:rsidTr="00911C88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:rsidR="00F21956" w:rsidRPr="00F21956" w:rsidRDefault="00F21956" w:rsidP="00F21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7B1662" w:rsidRDefault="007B1662" w:rsidP="00911C88"/>
    <w:sectPr w:rsidR="007B16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68D" w:rsidRDefault="0034568D" w:rsidP="00A1478A">
      <w:pPr>
        <w:spacing w:after="0" w:line="240" w:lineRule="auto"/>
      </w:pPr>
      <w:r>
        <w:separator/>
      </w:r>
    </w:p>
  </w:endnote>
  <w:endnote w:type="continuationSeparator" w:id="0">
    <w:p w:rsidR="0034568D" w:rsidRDefault="0034568D" w:rsidP="00A1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68D" w:rsidRDefault="0034568D" w:rsidP="00A1478A">
      <w:pPr>
        <w:spacing w:after="0" w:line="240" w:lineRule="auto"/>
      </w:pPr>
      <w:r>
        <w:separator/>
      </w:r>
    </w:p>
  </w:footnote>
  <w:footnote w:type="continuationSeparator" w:id="0">
    <w:p w:rsidR="0034568D" w:rsidRDefault="0034568D" w:rsidP="00A14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30A95"/>
    <w:multiLevelType w:val="multilevel"/>
    <w:tmpl w:val="57F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5E"/>
    <w:rsid w:val="00007E61"/>
    <w:rsid w:val="000E1E00"/>
    <w:rsid w:val="00150D5E"/>
    <w:rsid w:val="001B4A34"/>
    <w:rsid w:val="00201A1B"/>
    <w:rsid w:val="00266947"/>
    <w:rsid w:val="0027475A"/>
    <w:rsid w:val="00310463"/>
    <w:rsid w:val="0034568D"/>
    <w:rsid w:val="0038568C"/>
    <w:rsid w:val="004544C2"/>
    <w:rsid w:val="005566C5"/>
    <w:rsid w:val="00624C56"/>
    <w:rsid w:val="0063492D"/>
    <w:rsid w:val="007959EC"/>
    <w:rsid w:val="007B1662"/>
    <w:rsid w:val="008B675E"/>
    <w:rsid w:val="00911C88"/>
    <w:rsid w:val="00A1478A"/>
    <w:rsid w:val="00BC44E0"/>
    <w:rsid w:val="00C24757"/>
    <w:rsid w:val="00C26589"/>
    <w:rsid w:val="00C40693"/>
    <w:rsid w:val="00C85124"/>
    <w:rsid w:val="00C9687F"/>
    <w:rsid w:val="00E21583"/>
    <w:rsid w:val="00EE3821"/>
    <w:rsid w:val="00F21956"/>
    <w:rsid w:val="00F81D71"/>
    <w:rsid w:val="00F9084F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195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14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1478A"/>
  </w:style>
  <w:style w:type="paragraph" w:styleId="a5">
    <w:name w:val="footer"/>
    <w:basedOn w:val="a"/>
    <w:link w:val="Char1"/>
    <w:uiPriority w:val="99"/>
    <w:unhideWhenUsed/>
    <w:rsid w:val="00A14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14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195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14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1478A"/>
  </w:style>
  <w:style w:type="paragraph" w:styleId="a5">
    <w:name w:val="footer"/>
    <w:basedOn w:val="a"/>
    <w:link w:val="Char1"/>
    <w:uiPriority w:val="99"/>
    <w:unhideWhenUsed/>
    <w:rsid w:val="00A14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14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561A-1099-4A52-9AE3-7C2A9C16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ΙΠΠΑΡΧΟΣ</dc:creator>
  <cp:lastModifiedBy>ΙΠΠΑΡΧΟΣ</cp:lastModifiedBy>
  <cp:revision>10</cp:revision>
  <dcterms:created xsi:type="dcterms:W3CDTF">2013-05-12T13:01:00Z</dcterms:created>
  <dcterms:modified xsi:type="dcterms:W3CDTF">2013-05-15T23:20:00Z</dcterms:modified>
</cp:coreProperties>
</file>